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1C8" w:rsidRDefault="005F01C8" w:rsidP="003B06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F01C8">
        <w:rPr>
          <w:rFonts w:ascii="Times New Roman" w:hAnsi="Times New Roman" w:cs="Times New Roman"/>
          <w:sz w:val="24"/>
          <w:szCs w:val="24"/>
          <w:lang w:val="it-IT"/>
        </w:rPr>
        <w:t>Las Ganchilleras Luchadoras y L’Anticor: tra teoria e pratica per il cambio sociale positivo</w:t>
      </w:r>
    </w:p>
    <w:p w:rsidR="002E3360" w:rsidRDefault="002E3360" w:rsidP="003B06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3165C2" w:rsidRDefault="003165C2" w:rsidP="003B06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Donatella Donato</w:t>
      </w:r>
    </w:p>
    <w:p w:rsidR="003165C2" w:rsidRDefault="003165C2" w:rsidP="003B06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Universitat de Valencia- Spagna </w:t>
      </w:r>
    </w:p>
    <w:p w:rsidR="002E3360" w:rsidRDefault="002E3360" w:rsidP="003B06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F433C4" w:rsidRPr="00F51FC8" w:rsidRDefault="00F433C4" w:rsidP="003D05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AB3838" w:rsidRPr="00F51FC8" w:rsidRDefault="00AB3838" w:rsidP="003D05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Il progetto de </w:t>
      </w:r>
      <w:r w:rsidRPr="00F51FC8">
        <w:rPr>
          <w:rFonts w:ascii="Times New Roman" w:hAnsi="Times New Roman" w:cs="Times New Roman"/>
          <w:i/>
          <w:sz w:val="24"/>
          <w:szCs w:val="24"/>
          <w:lang w:val="it-IT"/>
        </w:rPr>
        <w:t>Las Ganchilleras Luchadoras y L’Anticor</w:t>
      </w:r>
      <w:r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 è un progetto di Innovazione socio- culturale nato nel novembre 2016</w:t>
      </w:r>
      <w:r w:rsidR="00D640F1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51FC8">
        <w:rPr>
          <w:rFonts w:ascii="Times New Roman" w:hAnsi="Times New Roman" w:cs="Times New Roman"/>
          <w:sz w:val="24"/>
          <w:szCs w:val="24"/>
          <w:lang w:val="it-IT"/>
        </w:rPr>
        <w:t>nella città di Valencia- Spagna.</w:t>
      </w:r>
    </w:p>
    <w:p w:rsidR="005F01C8" w:rsidRPr="00F51FC8" w:rsidRDefault="00AB3838" w:rsidP="00D64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Come parte di una ricerca di dottorato in Educazione, </w:t>
      </w:r>
      <w:r w:rsidR="00D640F1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intitolata: </w:t>
      </w:r>
      <w:r w:rsidR="00D640F1" w:rsidRPr="00F51FC8">
        <w:rPr>
          <w:rFonts w:ascii="Times New Roman" w:hAnsi="Times New Roman" w:cs="Times New Roman"/>
          <w:i/>
          <w:sz w:val="24"/>
          <w:szCs w:val="24"/>
          <w:lang w:val="it-IT"/>
        </w:rPr>
        <w:t xml:space="preserve">Empoderamiento, </w:t>
      </w:r>
      <w:proofErr w:type="spellStart"/>
      <w:r w:rsidR="00D640F1" w:rsidRPr="00F51FC8">
        <w:rPr>
          <w:rFonts w:ascii="Times New Roman" w:hAnsi="Times New Roman" w:cs="Times New Roman"/>
          <w:i/>
          <w:sz w:val="24"/>
          <w:szCs w:val="24"/>
          <w:lang w:val="it-IT"/>
        </w:rPr>
        <w:t>Tercer</w:t>
      </w:r>
      <w:proofErr w:type="spellEnd"/>
      <w:r w:rsidR="00D640F1" w:rsidRPr="00F51FC8">
        <w:rPr>
          <w:rFonts w:ascii="Times New Roman" w:hAnsi="Times New Roman" w:cs="Times New Roman"/>
          <w:i/>
          <w:sz w:val="24"/>
          <w:szCs w:val="24"/>
          <w:lang w:val="it-IT"/>
        </w:rPr>
        <w:t xml:space="preserve"> Espacio y </w:t>
      </w:r>
      <w:proofErr w:type="spellStart"/>
      <w:r w:rsidR="00D640F1" w:rsidRPr="00F51FC8">
        <w:rPr>
          <w:rFonts w:ascii="Times New Roman" w:hAnsi="Times New Roman" w:cs="Times New Roman"/>
          <w:i/>
          <w:sz w:val="24"/>
          <w:szCs w:val="24"/>
          <w:lang w:val="it-IT"/>
        </w:rPr>
        <w:t>Coparticipación</w:t>
      </w:r>
      <w:proofErr w:type="spellEnd"/>
      <w:r w:rsidR="00D640F1" w:rsidRPr="00F51FC8">
        <w:rPr>
          <w:rFonts w:ascii="Times New Roman" w:hAnsi="Times New Roman" w:cs="Times New Roman"/>
          <w:i/>
          <w:sz w:val="24"/>
          <w:szCs w:val="24"/>
          <w:lang w:val="it-IT"/>
        </w:rPr>
        <w:t xml:space="preserve">: un camino </w:t>
      </w:r>
      <w:proofErr w:type="spellStart"/>
      <w:r w:rsidR="00D640F1" w:rsidRPr="00F51FC8">
        <w:rPr>
          <w:rFonts w:ascii="Times New Roman" w:hAnsi="Times New Roman" w:cs="Times New Roman"/>
          <w:i/>
          <w:sz w:val="24"/>
          <w:szCs w:val="24"/>
          <w:lang w:val="it-IT"/>
        </w:rPr>
        <w:t>pedagógico</w:t>
      </w:r>
      <w:proofErr w:type="spellEnd"/>
      <w:r w:rsidR="00D640F1" w:rsidRPr="00F51FC8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proofErr w:type="spellStart"/>
      <w:r w:rsidR="00D640F1" w:rsidRPr="00F51FC8">
        <w:rPr>
          <w:rFonts w:ascii="Times New Roman" w:hAnsi="Times New Roman" w:cs="Times New Roman"/>
          <w:i/>
          <w:sz w:val="24"/>
          <w:szCs w:val="24"/>
          <w:lang w:val="it-IT"/>
        </w:rPr>
        <w:t>entre</w:t>
      </w:r>
      <w:proofErr w:type="spellEnd"/>
      <w:r w:rsidR="00D640F1" w:rsidRPr="00F51FC8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proofErr w:type="spellStart"/>
      <w:r w:rsidR="00D640F1" w:rsidRPr="00F51FC8">
        <w:rPr>
          <w:rFonts w:ascii="Times New Roman" w:hAnsi="Times New Roman" w:cs="Times New Roman"/>
          <w:i/>
          <w:sz w:val="24"/>
          <w:szCs w:val="24"/>
          <w:lang w:val="it-IT"/>
        </w:rPr>
        <w:t>teoría</w:t>
      </w:r>
      <w:proofErr w:type="spellEnd"/>
      <w:r w:rsidR="00D640F1" w:rsidRPr="00F51FC8">
        <w:rPr>
          <w:rFonts w:ascii="Times New Roman" w:hAnsi="Times New Roman" w:cs="Times New Roman"/>
          <w:i/>
          <w:sz w:val="24"/>
          <w:szCs w:val="24"/>
          <w:lang w:val="it-IT"/>
        </w:rPr>
        <w:t xml:space="preserve"> y </w:t>
      </w:r>
      <w:proofErr w:type="spellStart"/>
      <w:r w:rsidR="00D640F1" w:rsidRPr="00F51FC8">
        <w:rPr>
          <w:rFonts w:ascii="Times New Roman" w:hAnsi="Times New Roman" w:cs="Times New Roman"/>
          <w:i/>
          <w:sz w:val="24"/>
          <w:szCs w:val="24"/>
          <w:lang w:val="it-IT"/>
        </w:rPr>
        <w:t>práctica</w:t>
      </w:r>
      <w:proofErr w:type="spellEnd"/>
      <w:r w:rsidR="00D640F1" w:rsidRPr="00F51FC8">
        <w:rPr>
          <w:rFonts w:ascii="Times New Roman" w:hAnsi="Times New Roman" w:cs="Times New Roman"/>
          <w:i/>
          <w:sz w:val="24"/>
          <w:szCs w:val="24"/>
          <w:lang w:val="it-IT"/>
        </w:rPr>
        <w:t xml:space="preserve">. Una Investigación Acción </w:t>
      </w:r>
      <w:proofErr w:type="spellStart"/>
      <w:r w:rsidR="00D640F1" w:rsidRPr="00F51FC8">
        <w:rPr>
          <w:rFonts w:ascii="Times New Roman" w:hAnsi="Times New Roman" w:cs="Times New Roman"/>
          <w:i/>
          <w:sz w:val="24"/>
          <w:szCs w:val="24"/>
          <w:lang w:val="it-IT"/>
        </w:rPr>
        <w:t>Participativa</w:t>
      </w:r>
      <w:proofErr w:type="spellEnd"/>
      <w:r w:rsidR="00D640F1" w:rsidRPr="00F51FC8">
        <w:rPr>
          <w:rFonts w:ascii="Times New Roman" w:hAnsi="Times New Roman" w:cs="Times New Roman"/>
          <w:i/>
          <w:sz w:val="24"/>
          <w:szCs w:val="24"/>
          <w:lang w:val="it-IT"/>
        </w:rPr>
        <w:t xml:space="preserve"> y </w:t>
      </w:r>
      <w:proofErr w:type="spellStart"/>
      <w:r w:rsidR="00D640F1" w:rsidRPr="00F51FC8">
        <w:rPr>
          <w:rFonts w:ascii="Times New Roman" w:hAnsi="Times New Roman" w:cs="Times New Roman"/>
          <w:i/>
          <w:sz w:val="24"/>
          <w:szCs w:val="24"/>
          <w:lang w:val="it-IT"/>
        </w:rPr>
        <w:t>transformadora</w:t>
      </w:r>
      <w:proofErr w:type="spellEnd"/>
      <w:r w:rsidR="00D640F1" w:rsidRPr="00F51FC8">
        <w:rPr>
          <w:rFonts w:ascii="Times New Roman" w:hAnsi="Times New Roman" w:cs="Times New Roman"/>
          <w:i/>
          <w:sz w:val="24"/>
          <w:szCs w:val="24"/>
          <w:lang w:val="it-IT"/>
        </w:rPr>
        <w:t xml:space="preserve"> en el </w:t>
      </w:r>
      <w:proofErr w:type="spellStart"/>
      <w:r w:rsidR="00D640F1" w:rsidRPr="00F51FC8">
        <w:rPr>
          <w:rFonts w:ascii="Times New Roman" w:hAnsi="Times New Roman" w:cs="Times New Roman"/>
          <w:i/>
          <w:sz w:val="24"/>
          <w:szCs w:val="24"/>
          <w:lang w:val="it-IT"/>
        </w:rPr>
        <w:t>distrito</w:t>
      </w:r>
      <w:proofErr w:type="spellEnd"/>
      <w:r w:rsidR="00D640F1" w:rsidRPr="00F51FC8">
        <w:rPr>
          <w:rFonts w:ascii="Times New Roman" w:hAnsi="Times New Roman" w:cs="Times New Roman"/>
          <w:i/>
          <w:sz w:val="24"/>
          <w:szCs w:val="24"/>
          <w:lang w:val="it-IT"/>
        </w:rPr>
        <w:t xml:space="preserve"> de El Cabanyal</w:t>
      </w:r>
      <w:r w:rsidR="00D640F1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, si è ritenuto opportuno utilizzare una metodologia qualitativa </w:t>
      </w:r>
      <w:r w:rsidR="00EB3D1B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considerata </w:t>
      </w:r>
      <w:r w:rsidR="00D640F1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la </w:t>
      </w:r>
      <w:r w:rsidR="00EB3D1B" w:rsidRPr="00F51FC8">
        <w:rPr>
          <w:rFonts w:ascii="Times New Roman" w:hAnsi="Times New Roman" w:cs="Times New Roman"/>
          <w:sz w:val="24"/>
          <w:szCs w:val="24"/>
          <w:lang w:val="it-IT"/>
        </w:rPr>
        <w:t>più idonea per lo studio della realtà sociale.</w:t>
      </w:r>
    </w:p>
    <w:p w:rsidR="009216A4" w:rsidRPr="00F51FC8" w:rsidRDefault="00FC3FCB" w:rsidP="003D05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El Cabanyal, </w:t>
      </w:r>
      <w:r w:rsidR="003965AE" w:rsidRPr="00F51FC8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3D05A7" w:rsidRPr="00F51FC8">
        <w:rPr>
          <w:rFonts w:ascii="Times New Roman" w:hAnsi="Times New Roman" w:cs="Times New Roman"/>
          <w:sz w:val="24"/>
          <w:szCs w:val="24"/>
          <w:lang w:val="it-IT"/>
        </w:rPr>
        <w:t>ntico borgo di pescatori</w:t>
      </w:r>
      <w:r w:rsidRPr="00F51FC8">
        <w:rPr>
          <w:rFonts w:ascii="Times New Roman" w:hAnsi="Times New Roman" w:cs="Times New Roman"/>
          <w:sz w:val="24"/>
          <w:szCs w:val="24"/>
          <w:lang w:val="it-IT"/>
        </w:rPr>
        <w:t>, è stato dichiarato Bene di Interesse Culturale, nel maggio 1993,</w:t>
      </w:r>
      <w:r w:rsidR="003D05A7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 grazie alla sua architettura, al modernismo popolare delle facciate degli edifici (Art Nouveau) e alla </w:t>
      </w:r>
      <w:r w:rsidR="00BC5475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caratteristica </w:t>
      </w:r>
      <w:r w:rsidRPr="00F51FC8">
        <w:rPr>
          <w:rFonts w:ascii="Times New Roman" w:hAnsi="Times New Roman" w:cs="Times New Roman"/>
          <w:sz w:val="24"/>
          <w:szCs w:val="24"/>
          <w:lang w:val="it-IT"/>
        </w:rPr>
        <w:t>trama urbana.</w:t>
      </w:r>
      <w:r w:rsidR="003965AE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 Nonostante questo riconoscimento</w:t>
      </w:r>
      <w:r w:rsidR="00BC5475" w:rsidRPr="00F51FC8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3D05A7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 il 24 luglio 1998, </w:t>
      </w:r>
      <w:r w:rsidR="00BC5475" w:rsidRPr="00F51FC8">
        <w:rPr>
          <w:rFonts w:ascii="Times New Roman" w:hAnsi="Times New Roman" w:cs="Times New Roman"/>
          <w:sz w:val="24"/>
          <w:szCs w:val="24"/>
          <w:lang w:val="it-IT"/>
        </w:rPr>
        <w:t>il governo locale capeggiato dal</w:t>
      </w:r>
      <w:r w:rsidR="003D05A7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 Partito Popolare, in sintonia con i megaprogetti architettonici e urbani proposti per trasformare la città di Valencia in un grande polo attrattivo turis</w:t>
      </w:r>
      <w:r w:rsidR="00F707CE" w:rsidRPr="00F51FC8">
        <w:rPr>
          <w:rFonts w:ascii="Times New Roman" w:hAnsi="Times New Roman" w:cs="Times New Roman"/>
          <w:sz w:val="24"/>
          <w:szCs w:val="24"/>
          <w:lang w:val="it-IT"/>
        </w:rPr>
        <w:t>tico (Santamarina,</w:t>
      </w:r>
      <w:r w:rsidR="00413262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707CE" w:rsidRPr="00F51FC8">
        <w:rPr>
          <w:rFonts w:ascii="Times New Roman" w:hAnsi="Times New Roman" w:cs="Times New Roman"/>
          <w:sz w:val="24"/>
          <w:szCs w:val="24"/>
          <w:lang w:val="it-IT"/>
        </w:rPr>
        <w:t>2009), approvò</w:t>
      </w:r>
      <w:r w:rsidR="003D05A7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 un</w:t>
      </w:r>
      <w:r w:rsidR="003965AE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 Piano Speciale di Riforma Interiore, (PEPRI) </w:t>
      </w:r>
      <w:r w:rsidR="003D05A7" w:rsidRPr="00F51FC8">
        <w:rPr>
          <w:rFonts w:ascii="Times New Roman" w:hAnsi="Times New Roman" w:cs="Times New Roman"/>
          <w:sz w:val="24"/>
          <w:szCs w:val="24"/>
          <w:lang w:val="it-IT"/>
        </w:rPr>
        <w:t>che prevede</w:t>
      </w:r>
      <w:r w:rsidR="003965AE" w:rsidRPr="00F51FC8">
        <w:rPr>
          <w:rFonts w:ascii="Times New Roman" w:hAnsi="Times New Roman" w:cs="Times New Roman"/>
          <w:sz w:val="24"/>
          <w:szCs w:val="24"/>
          <w:lang w:val="it-IT"/>
        </w:rPr>
        <w:t>va</w:t>
      </w:r>
      <w:r w:rsidR="003D05A7" w:rsidRPr="00F51FC8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:rsidR="00835DE7" w:rsidRPr="00F51FC8" w:rsidRDefault="00835DE7" w:rsidP="003D05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35DE7" w:rsidRPr="00F51FC8" w:rsidRDefault="009216A4" w:rsidP="005068D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51FC8">
        <w:rPr>
          <w:rFonts w:ascii="Times New Roman" w:hAnsi="Times New Roman" w:cs="Times New Roman"/>
          <w:sz w:val="24"/>
          <w:szCs w:val="24"/>
          <w:lang w:val="it-IT"/>
        </w:rPr>
        <w:t>Il</w:t>
      </w:r>
      <w:r w:rsidR="003D05A7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 prolungamento della Avenida Blasco </w:t>
      </w:r>
      <w:r w:rsidR="00F707CE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Ibañez </w:t>
      </w:r>
      <w:r w:rsidR="00835DE7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attraverso </w:t>
      </w:r>
      <w:r w:rsidR="00F707CE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il territorio </w:t>
      </w:r>
      <w:r w:rsidR="00835DE7" w:rsidRPr="00F51FC8">
        <w:rPr>
          <w:rFonts w:ascii="Times New Roman" w:hAnsi="Times New Roman" w:cs="Times New Roman"/>
          <w:sz w:val="24"/>
          <w:szCs w:val="24"/>
          <w:lang w:val="it-IT"/>
        </w:rPr>
        <w:t>del quartiere;</w:t>
      </w:r>
    </w:p>
    <w:p w:rsidR="009216A4" w:rsidRPr="00F51FC8" w:rsidRDefault="009216A4" w:rsidP="005068D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51FC8">
        <w:rPr>
          <w:rFonts w:ascii="Times New Roman" w:hAnsi="Times New Roman" w:cs="Times New Roman"/>
          <w:sz w:val="24"/>
          <w:szCs w:val="24"/>
          <w:lang w:val="it-IT"/>
        </w:rPr>
        <w:t>La distruzione di 1651 case;</w:t>
      </w:r>
    </w:p>
    <w:p w:rsidR="003D05A7" w:rsidRPr="00F51FC8" w:rsidRDefault="009216A4" w:rsidP="003D05A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51FC8">
        <w:rPr>
          <w:rFonts w:ascii="Times New Roman" w:hAnsi="Times New Roman" w:cs="Times New Roman"/>
          <w:sz w:val="24"/>
          <w:szCs w:val="24"/>
          <w:lang w:val="it-IT"/>
        </w:rPr>
        <w:t>L’allontanamento di 1200 famiglie</w:t>
      </w:r>
      <w:r w:rsidR="003D05A7" w:rsidRPr="00F51FC8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835DE7" w:rsidRPr="00F51FC8" w:rsidRDefault="00835DE7" w:rsidP="00835DE7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3D05A7" w:rsidRPr="00F51FC8" w:rsidRDefault="00F707CE" w:rsidP="005F01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51FC8">
        <w:rPr>
          <w:rFonts w:ascii="Times New Roman" w:hAnsi="Times New Roman" w:cs="Times New Roman"/>
          <w:sz w:val="24"/>
          <w:szCs w:val="24"/>
          <w:lang w:val="it-IT"/>
        </w:rPr>
        <w:t>Nel El</w:t>
      </w:r>
      <w:r w:rsidR="003D05A7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 Cabanyal l’app</w:t>
      </w:r>
      <w:r w:rsidRPr="00F51FC8">
        <w:rPr>
          <w:rFonts w:ascii="Times New Roman" w:hAnsi="Times New Roman" w:cs="Times New Roman"/>
          <w:sz w:val="24"/>
          <w:szCs w:val="24"/>
          <w:lang w:val="it-IT"/>
        </w:rPr>
        <w:t>rovazione del PEPRI ha avuto una forte ripercussione sul tessuto sociale locale e sulle rappresentazione</w:t>
      </w:r>
      <w:r w:rsidR="003D05A7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 degli abi</w:t>
      </w:r>
      <w:r w:rsidR="009216A4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tanti </w:t>
      </w:r>
      <w:r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rispetto al </w:t>
      </w:r>
      <w:r w:rsidR="009216A4" w:rsidRPr="00F51FC8">
        <w:rPr>
          <w:rFonts w:ascii="Times New Roman" w:hAnsi="Times New Roman" w:cs="Times New Roman"/>
          <w:sz w:val="24"/>
          <w:szCs w:val="24"/>
          <w:lang w:val="it-IT"/>
        </w:rPr>
        <w:t>loro spazio di vita. C</w:t>
      </w:r>
      <w:r w:rsidR="003D05A7" w:rsidRPr="00F51FC8">
        <w:rPr>
          <w:rFonts w:ascii="Times New Roman" w:hAnsi="Times New Roman" w:cs="Times New Roman"/>
          <w:sz w:val="24"/>
          <w:szCs w:val="24"/>
          <w:lang w:val="it-IT"/>
        </w:rPr>
        <w:t>hi ha potuto ha lasciato il quartiere, trasferendosi in altre parte della città, abbandonando le case e gli edifici che sono stati poi occupati</w:t>
      </w:r>
      <w:r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 da pers</w:t>
      </w:r>
      <w:r w:rsidR="00FC3FCB" w:rsidRPr="00F51FC8">
        <w:rPr>
          <w:rFonts w:ascii="Times New Roman" w:hAnsi="Times New Roman" w:cs="Times New Roman"/>
          <w:sz w:val="24"/>
          <w:szCs w:val="24"/>
          <w:lang w:val="it-IT"/>
        </w:rPr>
        <w:t>one povere e senza fissa dimora. Con il tempo, nel quartiere si sono trasferite</w:t>
      </w:r>
      <w:r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 intere famiglie in cerca di un alloggio</w:t>
      </w:r>
      <w:r w:rsidR="002C34A7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 dove poter vivere,</w:t>
      </w:r>
      <w:r w:rsidR="00835DE7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 nonostante la carenza</w:t>
      </w:r>
      <w:r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 delle più</w:t>
      </w:r>
      <w:r w:rsidR="002C34A7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 basiche condizioni igieniche, </w:t>
      </w:r>
      <w:r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di acqua, luce e gas. </w:t>
      </w:r>
      <w:r w:rsidR="003D05A7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Il deterioramento </w:t>
      </w:r>
      <w:r w:rsidR="0042373B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programmato e l’incuria </w:t>
      </w:r>
      <w:r w:rsidR="003D05A7" w:rsidRPr="00F51FC8">
        <w:rPr>
          <w:rFonts w:ascii="Times New Roman" w:hAnsi="Times New Roman" w:cs="Times New Roman"/>
          <w:sz w:val="24"/>
          <w:szCs w:val="24"/>
          <w:lang w:val="it-IT"/>
        </w:rPr>
        <w:t>dello spazio pubblico, le</w:t>
      </w:r>
      <w:r w:rsidR="0042373B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 case fatiscenti,</w:t>
      </w:r>
      <w:r w:rsidR="003D05A7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 il pressante mobbing </w:t>
      </w:r>
      <w:r w:rsidR="0042373B" w:rsidRPr="00F51FC8">
        <w:rPr>
          <w:rFonts w:ascii="Times New Roman" w:hAnsi="Times New Roman" w:cs="Times New Roman"/>
          <w:sz w:val="24"/>
          <w:szCs w:val="24"/>
          <w:lang w:val="it-IT"/>
        </w:rPr>
        <w:t>immobiliare,</w:t>
      </w:r>
      <w:r w:rsidR="003D05A7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 la sporcizia, la</w:t>
      </w:r>
      <w:r w:rsidR="00835DE7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 vendita di droga, la chiusura</w:t>
      </w:r>
      <w:r w:rsidR="003D05A7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 delle attività produttive e </w:t>
      </w:r>
      <w:r w:rsidR="0042373B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commerciali, hanno contribuito a svilire </w:t>
      </w:r>
      <w:r w:rsidR="003D05A7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l’immagine del </w:t>
      </w:r>
      <w:r w:rsidR="003D05A7" w:rsidRPr="00F51FC8">
        <w:rPr>
          <w:rFonts w:ascii="Times New Roman" w:hAnsi="Times New Roman" w:cs="Times New Roman"/>
          <w:sz w:val="24"/>
          <w:szCs w:val="24"/>
          <w:lang w:val="it-IT"/>
        </w:rPr>
        <w:lastRenderedPageBreak/>
        <w:t>quartiere,</w:t>
      </w:r>
      <w:r w:rsidR="0042373B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 che è</w:t>
      </w:r>
      <w:r w:rsidR="003D05A7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 diventa</w:t>
      </w:r>
      <w:r w:rsidR="0042373B" w:rsidRPr="00F51FC8">
        <w:rPr>
          <w:rFonts w:ascii="Times New Roman" w:hAnsi="Times New Roman" w:cs="Times New Roman"/>
          <w:sz w:val="24"/>
          <w:szCs w:val="24"/>
          <w:lang w:val="it-IT"/>
        </w:rPr>
        <w:t>to</w:t>
      </w:r>
      <w:r w:rsidR="003D05A7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 un caso urbano di marginalità, conflitto sociale </w:t>
      </w:r>
      <w:r w:rsidR="00137DAD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tra comunità di cultura differenti </w:t>
      </w:r>
      <w:r w:rsidR="003D05A7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e degrado. </w:t>
      </w:r>
    </w:p>
    <w:p w:rsidR="005F01C8" w:rsidRPr="00F51FC8" w:rsidRDefault="00BC5475" w:rsidP="005F01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51FC8">
        <w:rPr>
          <w:rFonts w:ascii="Times New Roman" w:hAnsi="Times New Roman" w:cs="Times New Roman"/>
          <w:sz w:val="24"/>
          <w:szCs w:val="24"/>
          <w:lang w:val="it-IT"/>
        </w:rPr>
        <w:t>In questo contesto nasce l’idea di un intervento comunitario indirizzato all’Empowerment, alla co-partecipazione nella vita sociale e alla formazione di un Terzo Spazio</w:t>
      </w:r>
      <w:r w:rsidR="00DC439F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 di coesione e interscambio</w:t>
      </w:r>
      <w:r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 w:rsidR="005F01C8" w:rsidRPr="00F51FC8" w:rsidRDefault="00BC5475" w:rsidP="005F01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51FC8">
        <w:rPr>
          <w:rFonts w:ascii="Times New Roman" w:hAnsi="Times New Roman" w:cs="Times New Roman"/>
          <w:i/>
          <w:sz w:val="24"/>
          <w:szCs w:val="24"/>
          <w:lang w:val="it-IT"/>
        </w:rPr>
        <w:t xml:space="preserve">Las Ganchilleras Luchadoras y L’Anticor </w:t>
      </w:r>
      <w:r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è </w:t>
      </w:r>
      <w:r w:rsidR="003D05A7" w:rsidRPr="00F51FC8">
        <w:rPr>
          <w:rFonts w:ascii="Times New Roman" w:hAnsi="Times New Roman" w:cs="Times New Roman"/>
          <w:sz w:val="24"/>
          <w:szCs w:val="24"/>
          <w:lang w:val="it-IT"/>
        </w:rPr>
        <w:t>un collettivo di donne</w:t>
      </w:r>
      <w:r w:rsidR="00F707CE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 di cultura differente</w:t>
      </w:r>
      <w:r w:rsidR="003D05A7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 con un obiettivo comune: lottare per la propria formazione</w:t>
      </w:r>
      <w:r w:rsidR="00F707CE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 pedagogica e politica</w:t>
      </w:r>
      <w:r w:rsidR="003D05A7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 come cittadine</w:t>
      </w:r>
      <w:r w:rsidR="00F707CE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 attive</w:t>
      </w:r>
      <w:r w:rsidR="008366D8" w:rsidRPr="00F51FC8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3D05A7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 Las Ganchilleras Luchadoras è un gruppo di donne di cultura gitana che attraverso l’arte dell’uncinetto, inizia</w:t>
      </w:r>
      <w:r w:rsidR="00900A2C" w:rsidRPr="00F51FC8">
        <w:rPr>
          <w:rFonts w:ascii="Times New Roman" w:hAnsi="Times New Roman" w:cs="Times New Roman"/>
          <w:sz w:val="24"/>
          <w:szCs w:val="24"/>
          <w:lang w:val="it-IT"/>
        </w:rPr>
        <w:t>no</w:t>
      </w:r>
      <w:r w:rsidR="003D05A7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 un processo di Empowerment ind</w:t>
      </w:r>
      <w:r w:rsidR="00F707CE" w:rsidRPr="00F51FC8">
        <w:rPr>
          <w:rFonts w:ascii="Times New Roman" w:hAnsi="Times New Roman" w:cs="Times New Roman"/>
          <w:sz w:val="24"/>
          <w:szCs w:val="24"/>
          <w:lang w:val="it-IT"/>
        </w:rPr>
        <w:t>ividuale, familiare e comunitario</w:t>
      </w:r>
      <w:r w:rsidR="003D05A7" w:rsidRPr="00F51FC8">
        <w:rPr>
          <w:rFonts w:ascii="Times New Roman" w:hAnsi="Times New Roman" w:cs="Times New Roman"/>
          <w:sz w:val="24"/>
          <w:szCs w:val="24"/>
          <w:lang w:val="it-IT"/>
        </w:rPr>
        <w:t>. L’Anticor è un coro di donne che cantano in differenti lingue, scoprendo tradiz</w:t>
      </w:r>
      <w:r w:rsidR="005F01C8" w:rsidRPr="00F51FC8">
        <w:rPr>
          <w:rFonts w:ascii="Times New Roman" w:hAnsi="Times New Roman" w:cs="Times New Roman"/>
          <w:sz w:val="24"/>
          <w:szCs w:val="24"/>
          <w:lang w:val="it-IT"/>
        </w:rPr>
        <w:t>ioni musicali popolari</w:t>
      </w:r>
      <w:r w:rsidR="003D05A7" w:rsidRPr="00F51FC8">
        <w:rPr>
          <w:rFonts w:ascii="Times New Roman" w:hAnsi="Times New Roman" w:cs="Times New Roman"/>
          <w:sz w:val="24"/>
          <w:szCs w:val="24"/>
          <w:lang w:val="it-IT"/>
        </w:rPr>
        <w:t>. Non esiste una direttrice, ogni donna è allo stesso tempo cantante e direttrice del canto che decide condividere con le compagne; ne struttura la presentazione al pubblico, l’armonizzazi</w:t>
      </w:r>
      <w:r w:rsidR="003C2B70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one e </w:t>
      </w:r>
      <w:r w:rsidR="00F707CE" w:rsidRPr="00F51FC8">
        <w:rPr>
          <w:rFonts w:ascii="Times New Roman" w:hAnsi="Times New Roman" w:cs="Times New Roman"/>
          <w:sz w:val="24"/>
          <w:szCs w:val="24"/>
          <w:lang w:val="it-IT"/>
        </w:rPr>
        <w:t>l’accompagnamento musicale</w:t>
      </w:r>
      <w:r w:rsidR="003D05A7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 w:rsidR="003C2B70" w:rsidRPr="00F51FC8" w:rsidRDefault="002E69AB" w:rsidP="005F01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Sin</w:t>
      </w:r>
      <w:r w:rsidR="00900A2C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 dai</w:t>
      </w:r>
      <w:r w:rsidR="008366D8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 primi contatti con il quartiere, si è cercato di cogliere, attraverso</w:t>
      </w:r>
      <w:r w:rsidR="008B5007">
        <w:rPr>
          <w:rFonts w:ascii="Times New Roman" w:hAnsi="Times New Roman" w:cs="Times New Roman"/>
          <w:sz w:val="24"/>
          <w:szCs w:val="24"/>
          <w:lang w:val="it-IT"/>
        </w:rPr>
        <w:t xml:space="preserve"> l’osservazione,</w:t>
      </w:r>
      <w:r w:rsidR="008366D8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 le lunghe passeggiate, le conversazioni informali, la partecipazione alla</w:t>
      </w:r>
      <w:r w:rsidR="003C2B70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 vita sociale e associativa, la lettura delle </w:t>
      </w:r>
      <w:r w:rsidR="008366D8" w:rsidRPr="00F51FC8">
        <w:rPr>
          <w:rFonts w:ascii="Times New Roman" w:hAnsi="Times New Roman" w:cs="Times New Roman"/>
          <w:sz w:val="24"/>
          <w:szCs w:val="24"/>
          <w:lang w:val="it-IT"/>
        </w:rPr>
        <w:t>notizie pubblicate, quegli</w:t>
      </w:r>
      <w:r w:rsidR="00C22A60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 aspetti che nel </w:t>
      </w:r>
      <w:r w:rsidR="00C22A60" w:rsidRPr="00F51FC8">
        <w:rPr>
          <w:rFonts w:ascii="Times New Roman" w:hAnsi="Times New Roman" w:cs="Times New Roman"/>
          <w:i/>
          <w:sz w:val="24"/>
          <w:szCs w:val="24"/>
          <w:lang w:val="it-IT"/>
        </w:rPr>
        <w:t>qui ed ora</w:t>
      </w:r>
      <w:r w:rsidR="00C22A60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 caratterizzano un determinato contesto.  Ce</w:t>
      </w:r>
      <w:r w:rsidR="004C7815" w:rsidRPr="00F51FC8">
        <w:rPr>
          <w:rFonts w:ascii="Times New Roman" w:hAnsi="Times New Roman" w:cs="Times New Roman"/>
          <w:sz w:val="24"/>
          <w:szCs w:val="24"/>
          <w:lang w:val="it-IT"/>
        </w:rPr>
        <w:t>r</w:t>
      </w:r>
      <w:r w:rsidR="00C22A60" w:rsidRPr="00F51FC8">
        <w:rPr>
          <w:rFonts w:ascii="Times New Roman" w:hAnsi="Times New Roman" w:cs="Times New Roman"/>
          <w:sz w:val="24"/>
          <w:szCs w:val="24"/>
          <w:lang w:val="it-IT"/>
        </w:rPr>
        <w:t>cando di comprendere i modelli e i ritmi del campo social</w:t>
      </w:r>
      <w:r w:rsidR="004C7815" w:rsidRPr="00F51FC8">
        <w:rPr>
          <w:rFonts w:ascii="Times New Roman" w:hAnsi="Times New Roman" w:cs="Times New Roman"/>
          <w:sz w:val="24"/>
          <w:szCs w:val="24"/>
          <w:lang w:val="it-IT"/>
        </w:rPr>
        <w:t>e che attuano sugli individui (</w:t>
      </w:r>
      <w:r w:rsidR="00C22A60" w:rsidRPr="00F51FC8">
        <w:rPr>
          <w:rFonts w:ascii="Times New Roman" w:hAnsi="Times New Roman" w:cs="Times New Roman"/>
          <w:sz w:val="24"/>
          <w:szCs w:val="24"/>
          <w:lang w:val="it-IT"/>
        </w:rPr>
        <w:t>Gadamer,</w:t>
      </w:r>
      <w:r w:rsidR="004C7815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 1975</w:t>
      </w:r>
      <w:r w:rsidR="00C22A60" w:rsidRPr="00F51FC8">
        <w:rPr>
          <w:rFonts w:ascii="Times New Roman" w:hAnsi="Times New Roman" w:cs="Times New Roman"/>
          <w:sz w:val="24"/>
          <w:szCs w:val="24"/>
          <w:lang w:val="it-IT"/>
        </w:rPr>
        <w:t>)</w:t>
      </w:r>
      <w:r w:rsidR="003C2B70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 w:rsidR="007061DD" w:rsidRPr="00F51FC8" w:rsidRDefault="003C2B70" w:rsidP="005F01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51FC8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C96569" w:rsidRPr="00F51FC8">
        <w:rPr>
          <w:rFonts w:ascii="Times New Roman" w:hAnsi="Times New Roman" w:cs="Times New Roman"/>
          <w:sz w:val="24"/>
          <w:szCs w:val="24"/>
          <w:lang w:val="it-IT"/>
        </w:rPr>
        <w:t>l primo impegno preso</w:t>
      </w:r>
      <w:r w:rsidR="00C22A60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 della ricercatrice à stato conosce</w:t>
      </w:r>
      <w:r w:rsidRPr="00F51FC8">
        <w:rPr>
          <w:rFonts w:ascii="Times New Roman" w:hAnsi="Times New Roman" w:cs="Times New Roman"/>
          <w:sz w:val="24"/>
          <w:szCs w:val="24"/>
          <w:lang w:val="it-IT"/>
        </w:rPr>
        <w:t>re e riconoscersi nel ambiente-contesto</w:t>
      </w:r>
      <w:r w:rsidR="004C7815" w:rsidRPr="00F51FC8">
        <w:rPr>
          <w:rFonts w:ascii="Times New Roman" w:hAnsi="Times New Roman" w:cs="Times New Roman"/>
          <w:sz w:val="24"/>
          <w:szCs w:val="24"/>
          <w:lang w:val="it-IT"/>
        </w:rPr>
        <w:t>.  Interpretare, spiegare il significato di qualcosa, scomporre il tutto nelle sue parti fondamentali, con il fine di conoscere gli elementi di base, significa comprenderli e comprendersi come pers</w:t>
      </w:r>
      <w:r w:rsidR="00413262" w:rsidRPr="00F51FC8">
        <w:rPr>
          <w:rFonts w:ascii="Times New Roman" w:hAnsi="Times New Roman" w:cs="Times New Roman"/>
          <w:sz w:val="24"/>
          <w:szCs w:val="24"/>
          <w:lang w:val="it-IT"/>
        </w:rPr>
        <w:t>ona in relazione ad un contesto.</w:t>
      </w:r>
      <w:r w:rsidR="004C7815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 La ricerca qualitativa come attività che colloca l’osservatrice nel mondo (Denzin e Lincoln, 2005), ci sembrava una occasione per utilizzare quell’insieme di pratiche </w:t>
      </w:r>
      <w:r w:rsidR="00C22A60" w:rsidRPr="00F51FC8">
        <w:rPr>
          <w:rFonts w:ascii="Times New Roman" w:hAnsi="Times New Roman" w:cs="Times New Roman"/>
          <w:sz w:val="24"/>
          <w:szCs w:val="24"/>
          <w:lang w:val="it-IT"/>
        </w:rPr>
        <w:t>interpretative che rendono visibile tale mondo</w:t>
      </w:r>
      <w:r w:rsidR="005F01C8" w:rsidRPr="00F51FC8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5F01C8" w:rsidRPr="00F51FC8" w:rsidRDefault="004C7815" w:rsidP="005F01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51FC8">
        <w:rPr>
          <w:rFonts w:ascii="Times New Roman" w:hAnsi="Times New Roman" w:cs="Times New Roman"/>
          <w:sz w:val="24"/>
          <w:szCs w:val="24"/>
          <w:lang w:val="it-IT"/>
        </w:rPr>
        <w:t>Se</w:t>
      </w:r>
      <w:r w:rsidR="005C0C31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 da una parte, </w:t>
      </w:r>
      <w:r w:rsidR="0023424B" w:rsidRPr="00F51FC8">
        <w:rPr>
          <w:rFonts w:ascii="Times New Roman" w:hAnsi="Times New Roman" w:cs="Times New Roman"/>
          <w:sz w:val="24"/>
          <w:szCs w:val="24"/>
          <w:lang w:val="it-IT"/>
        </w:rPr>
        <w:t>l’uso e la raccolta di materiali empirici permettevano descrivere momenti emblematici del contesto e della vita quotidiana, dall</w:t>
      </w:r>
      <w:r w:rsidR="000B6130" w:rsidRPr="00F51FC8">
        <w:rPr>
          <w:rFonts w:ascii="Times New Roman" w:hAnsi="Times New Roman" w:cs="Times New Roman"/>
          <w:sz w:val="24"/>
          <w:szCs w:val="24"/>
          <w:lang w:val="it-IT"/>
        </w:rPr>
        <w:t>’altra la coproduzione del</w:t>
      </w:r>
      <w:r w:rsidR="0023424B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 materiale attraverso le</w:t>
      </w:r>
      <w:r w:rsidR="005C0C31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 storie di vita, le interviste </w:t>
      </w:r>
      <w:r w:rsidR="0023424B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e la produzione </w:t>
      </w:r>
      <w:r w:rsidR="000B6130" w:rsidRPr="00F51FC8">
        <w:rPr>
          <w:rFonts w:ascii="Times New Roman" w:hAnsi="Times New Roman" w:cs="Times New Roman"/>
          <w:sz w:val="24"/>
          <w:szCs w:val="24"/>
          <w:lang w:val="it-IT"/>
        </w:rPr>
        <w:t>audio-visiva</w:t>
      </w:r>
      <w:r w:rsidR="0023424B" w:rsidRPr="00F51FC8">
        <w:rPr>
          <w:rFonts w:ascii="Times New Roman" w:hAnsi="Times New Roman" w:cs="Times New Roman"/>
          <w:sz w:val="24"/>
          <w:szCs w:val="24"/>
          <w:lang w:val="it-IT"/>
        </w:rPr>
        <w:t>, arricchivano la possibilità di comprensione a livello individuale, gruppal</w:t>
      </w:r>
      <w:r w:rsidR="00C521FA" w:rsidRPr="00F51FC8">
        <w:rPr>
          <w:rFonts w:ascii="Times New Roman" w:hAnsi="Times New Roman" w:cs="Times New Roman"/>
          <w:sz w:val="24"/>
          <w:szCs w:val="24"/>
          <w:lang w:val="it-IT"/>
        </w:rPr>
        <w:t>e ed inter-</w:t>
      </w:r>
      <w:r w:rsidR="0023424B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gruppale. Le pratiche interpretative co-generate </w:t>
      </w:r>
      <w:r w:rsidR="000B6130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hanno permesso </w:t>
      </w:r>
      <w:r w:rsidR="0023424B" w:rsidRPr="00F51FC8">
        <w:rPr>
          <w:rFonts w:ascii="Times New Roman" w:hAnsi="Times New Roman" w:cs="Times New Roman"/>
          <w:sz w:val="24"/>
          <w:szCs w:val="24"/>
          <w:lang w:val="it-IT"/>
        </w:rPr>
        <w:t>raggiungere una migliore comprensione della realtà e della possibilità di attuare sulla stessa</w:t>
      </w:r>
      <w:r w:rsidR="00AE4623" w:rsidRPr="00F51FC8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23424B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 per trasformarla. </w:t>
      </w:r>
    </w:p>
    <w:p w:rsidR="00CC0D59" w:rsidRPr="00F51FC8" w:rsidRDefault="00C521FA" w:rsidP="005F01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51FC8">
        <w:rPr>
          <w:rFonts w:ascii="Times New Roman" w:hAnsi="Times New Roman" w:cs="Times New Roman"/>
          <w:sz w:val="24"/>
          <w:szCs w:val="24"/>
          <w:lang w:val="it-IT"/>
        </w:rPr>
        <w:t>Il riconoscersi nel contesto</w:t>
      </w:r>
      <w:r w:rsidR="00A60913" w:rsidRPr="00F51FC8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 da parte della ricercatrice</w:t>
      </w:r>
      <w:r w:rsidR="00A60913" w:rsidRPr="00F51FC8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92004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è stato un processo dialettico e </w:t>
      </w:r>
      <w:r w:rsidR="009504E0" w:rsidRPr="00F51FC8">
        <w:rPr>
          <w:rFonts w:ascii="Times New Roman" w:hAnsi="Times New Roman" w:cs="Times New Roman"/>
          <w:sz w:val="24"/>
          <w:szCs w:val="24"/>
          <w:lang w:val="it-IT"/>
        </w:rPr>
        <w:t>un impegno autoriflessivo (Mortari,</w:t>
      </w:r>
      <w:r w:rsidR="00C92004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 2007). Un </w:t>
      </w:r>
      <w:r w:rsidR="00062233" w:rsidRPr="00F51FC8">
        <w:rPr>
          <w:rFonts w:ascii="Times New Roman" w:hAnsi="Times New Roman" w:cs="Times New Roman"/>
          <w:sz w:val="24"/>
          <w:szCs w:val="24"/>
          <w:lang w:val="it-IT"/>
        </w:rPr>
        <w:t>dichiarare da dove nasce</w:t>
      </w:r>
      <w:r w:rsidR="00C92004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62233" w:rsidRPr="00F51FC8">
        <w:rPr>
          <w:rFonts w:ascii="Times New Roman" w:hAnsi="Times New Roman" w:cs="Times New Roman"/>
          <w:sz w:val="24"/>
          <w:szCs w:val="24"/>
          <w:lang w:val="it-IT"/>
        </w:rPr>
        <w:t>l</w:t>
      </w:r>
      <w:r w:rsidR="00C92004" w:rsidRPr="00F51FC8">
        <w:rPr>
          <w:rFonts w:ascii="Times New Roman" w:hAnsi="Times New Roman" w:cs="Times New Roman"/>
          <w:sz w:val="24"/>
          <w:szCs w:val="24"/>
          <w:lang w:val="it-IT"/>
        </w:rPr>
        <w:t>’interesse</w:t>
      </w:r>
      <w:r w:rsidR="00062233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 per l’oggetto della ricerca, </w:t>
      </w:r>
      <w:r w:rsidR="00C674E6" w:rsidRPr="00F51FC8">
        <w:rPr>
          <w:rFonts w:ascii="Times New Roman" w:hAnsi="Times New Roman" w:cs="Times New Roman"/>
          <w:sz w:val="24"/>
          <w:szCs w:val="24"/>
          <w:lang w:val="it-IT"/>
        </w:rPr>
        <w:lastRenderedPageBreak/>
        <w:t xml:space="preserve">per </w:t>
      </w:r>
      <w:r w:rsidR="00062233" w:rsidRPr="00F51FC8">
        <w:rPr>
          <w:rFonts w:ascii="Times New Roman" w:hAnsi="Times New Roman" w:cs="Times New Roman"/>
          <w:sz w:val="24"/>
          <w:szCs w:val="24"/>
          <w:lang w:val="it-IT"/>
        </w:rPr>
        <w:t>il</w:t>
      </w:r>
      <w:r w:rsidR="006824C2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 fenomeno e per il contesto specifico, riflettere sulle</w:t>
      </w:r>
      <w:r w:rsidR="00C92004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 esperienze, le relazioni di potere e la propria posizione. Trovare e rendere esplicito la connessione tra il lavoro di ricerca e l’autobiografia della </w:t>
      </w:r>
      <w:r w:rsidR="00586997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stessa </w:t>
      </w:r>
      <w:r w:rsidR="00C92004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ricercatrice. </w:t>
      </w:r>
      <w:r w:rsidR="004E390E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Il carattere delle interazioni della storia personale con il contesto e quindi con le persone che ne sono protagoniste, darà forma ai </w:t>
      </w:r>
      <w:r w:rsidR="002E0108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tipi di interazioni possibili, in cui le emozioni e il contatto empatico diventeranno parte dello stesso atto conoscitivo (Mortari, 2007). </w:t>
      </w:r>
      <w:r w:rsidR="00D06A78" w:rsidRPr="00F51FC8">
        <w:rPr>
          <w:rFonts w:ascii="Times New Roman" w:hAnsi="Times New Roman" w:cs="Times New Roman"/>
          <w:sz w:val="24"/>
          <w:szCs w:val="24"/>
          <w:lang w:val="it-IT"/>
        </w:rPr>
        <w:t>N</w:t>
      </w:r>
      <w:r w:rsidR="004E390E" w:rsidRPr="00F51FC8">
        <w:rPr>
          <w:rFonts w:ascii="Times New Roman" w:hAnsi="Times New Roman" w:cs="Times New Roman"/>
          <w:sz w:val="24"/>
          <w:szCs w:val="24"/>
          <w:lang w:val="it-IT"/>
        </w:rPr>
        <w:t>el momento in cui pensiamo</w:t>
      </w:r>
      <w:r w:rsidR="00E17B95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 e sentiamo </w:t>
      </w:r>
      <w:r w:rsidR="005F01C8" w:rsidRPr="00F51FC8">
        <w:rPr>
          <w:rFonts w:ascii="Times New Roman" w:hAnsi="Times New Roman" w:cs="Times New Roman"/>
          <w:sz w:val="24"/>
          <w:szCs w:val="24"/>
          <w:lang w:val="it-IT"/>
        </w:rPr>
        <w:t>che il nostro arrivo sul</w:t>
      </w:r>
      <w:r w:rsidR="000D0630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 campo sia</w:t>
      </w:r>
      <w:r w:rsidR="004E390E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 una intrusione nello stesso, allora possiamo </w:t>
      </w:r>
      <w:r w:rsidR="002E0108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formulare </w:t>
      </w:r>
      <w:r w:rsidR="004E390E" w:rsidRPr="00F51FC8">
        <w:rPr>
          <w:rFonts w:ascii="Times New Roman" w:hAnsi="Times New Roman" w:cs="Times New Roman"/>
          <w:sz w:val="24"/>
          <w:szCs w:val="24"/>
          <w:lang w:val="it-IT"/>
        </w:rPr>
        <w:t>come e a ch</w:t>
      </w:r>
      <w:r w:rsidR="00E17B95" w:rsidRPr="00F51FC8">
        <w:rPr>
          <w:rFonts w:ascii="Times New Roman" w:hAnsi="Times New Roman" w:cs="Times New Roman"/>
          <w:sz w:val="24"/>
          <w:szCs w:val="24"/>
          <w:lang w:val="it-IT"/>
        </w:rPr>
        <w:t>e livello incidere sui processi in corso.</w:t>
      </w:r>
    </w:p>
    <w:p w:rsidR="00106219" w:rsidRPr="00F51FC8" w:rsidRDefault="00E17B95" w:rsidP="005F01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51FC8">
        <w:rPr>
          <w:rFonts w:ascii="Times New Roman" w:hAnsi="Times New Roman" w:cs="Times New Roman"/>
          <w:sz w:val="24"/>
          <w:szCs w:val="24"/>
          <w:lang w:val="it-IT"/>
        </w:rPr>
        <w:t>L</w:t>
      </w:r>
      <w:r w:rsidR="00175494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a scelta è stata quella di </w:t>
      </w:r>
      <w:r w:rsidRPr="00F51FC8">
        <w:rPr>
          <w:rFonts w:ascii="Times New Roman" w:hAnsi="Times New Roman" w:cs="Times New Roman"/>
          <w:sz w:val="24"/>
          <w:szCs w:val="24"/>
          <w:lang w:val="it-IT"/>
        </w:rPr>
        <w:t>condurre una ricerca</w:t>
      </w:r>
      <w:r w:rsidR="000D0630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51FC8">
        <w:rPr>
          <w:rFonts w:ascii="Times New Roman" w:hAnsi="Times New Roman" w:cs="Times New Roman"/>
          <w:sz w:val="24"/>
          <w:szCs w:val="24"/>
          <w:lang w:val="it-IT"/>
        </w:rPr>
        <w:t>basata</w:t>
      </w:r>
      <w:r w:rsidR="000D0630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 sulla</w:t>
      </w:r>
      <w:r w:rsidR="00CC0D59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 stretta</w:t>
      </w:r>
      <w:r w:rsidR="000D0630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 collaborazione tra ricercatrice e co-ric</w:t>
      </w:r>
      <w:r w:rsidR="00CC0D59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ercatrici, </w:t>
      </w:r>
      <w:r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con l’obiettivo di </w:t>
      </w:r>
      <w:r w:rsidR="00CC0D59" w:rsidRPr="00F51FC8">
        <w:rPr>
          <w:rFonts w:ascii="Times New Roman" w:hAnsi="Times New Roman" w:cs="Times New Roman"/>
          <w:sz w:val="24"/>
          <w:szCs w:val="24"/>
          <w:lang w:val="it-IT"/>
        </w:rPr>
        <w:t>attivare</w:t>
      </w:r>
      <w:r w:rsidR="000D0630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 un cambio sociale positivo. </w:t>
      </w:r>
    </w:p>
    <w:p w:rsidR="00D957DB" w:rsidRPr="00F51FC8" w:rsidRDefault="00D433A2" w:rsidP="005F01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51FC8">
        <w:rPr>
          <w:rFonts w:ascii="Times New Roman" w:hAnsi="Times New Roman" w:cs="Times New Roman"/>
          <w:sz w:val="24"/>
          <w:szCs w:val="24"/>
          <w:lang w:val="it-IT"/>
        </w:rPr>
        <w:t>D’accordo con Reason e Bradbury (2001) consideriamo la ricerca a</w:t>
      </w:r>
      <w:r w:rsidR="00106219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zione un processo partecipativo </w:t>
      </w:r>
      <w:r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e democratico, </w:t>
      </w:r>
      <w:r w:rsidR="002B42DC" w:rsidRPr="00F51FC8">
        <w:rPr>
          <w:rFonts w:ascii="Times New Roman" w:hAnsi="Times New Roman" w:cs="Times New Roman"/>
          <w:sz w:val="24"/>
          <w:szCs w:val="24"/>
          <w:lang w:val="it-IT"/>
        </w:rPr>
        <w:t>basato sul</w:t>
      </w:r>
      <w:r w:rsidRPr="00F51FC8">
        <w:rPr>
          <w:rFonts w:ascii="Times New Roman" w:hAnsi="Times New Roman" w:cs="Times New Roman"/>
          <w:sz w:val="24"/>
          <w:szCs w:val="24"/>
          <w:lang w:val="it-IT"/>
        </w:rPr>
        <w:t>l</w:t>
      </w:r>
      <w:r w:rsidR="004C43A4" w:rsidRPr="00F51FC8">
        <w:rPr>
          <w:rFonts w:ascii="Times New Roman" w:hAnsi="Times New Roman" w:cs="Times New Roman"/>
          <w:sz w:val="24"/>
          <w:szCs w:val="24"/>
          <w:lang w:val="it-IT"/>
        </w:rPr>
        <w:t>’</w:t>
      </w:r>
      <w:r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interazione tra riflessione ed azione, </w:t>
      </w:r>
      <w:r w:rsidR="00D957DB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tra </w:t>
      </w:r>
      <w:r w:rsidRPr="00F51FC8">
        <w:rPr>
          <w:rFonts w:ascii="Times New Roman" w:hAnsi="Times New Roman" w:cs="Times New Roman"/>
          <w:sz w:val="24"/>
          <w:szCs w:val="24"/>
          <w:lang w:val="it-IT"/>
        </w:rPr>
        <w:t>teoria e pratica, per l</w:t>
      </w:r>
      <w:r w:rsidR="00D957DB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a ricerca di soluzioni reali </w:t>
      </w:r>
      <w:r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a problemi concreti della vita delle persone e delle loro comunità. </w:t>
      </w:r>
      <w:r w:rsidR="004C43A4" w:rsidRPr="00F51FC8">
        <w:rPr>
          <w:rFonts w:ascii="Times New Roman" w:hAnsi="Times New Roman" w:cs="Times New Roman"/>
          <w:sz w:val="24"/>
          <w:szCs w:val="24"/>
          <w:lang w:val="it-IT"/>
        </w:rPr>
        <w:t>Quest’approccio si basa sulla partecipazione attiva in tutte le fasi della ricerca delle persone partecipanti al progetto</w:t>
      </w:r>
      <w:r w:rsidR="00A21566" w:rsidRPr="00F51FC8">
        <w:rPr>
          <w:rFonts w:ascii="Times New Roman" w:hAnsi="Times New Roman" w:cs="Times New Roman"/>
          <w:sz w:val="24"/>
          <w:szCs w:val="24"/>
          <w:lang w:val="it-IT"/>
        </w:rPr>
        <w:t>, una ricerca con le persone e non sulle persone (Heron e Reason, 2006)</w:t>
      </w:r>
      <w:r w:rsidR="004C43A4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 w:rsidR="00525318" w:rsidRPr="00F51FC8" w:rsidRDefault="00D957DB" w:rsidP="00D957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In questo senso si parla di </w:t>
      </w:r>
      <w:r w:rsidR="006070C4" w:rsidRPr="00F51FC8">
        <w:rPr>
          <w:rFonts w:ascii="Times New Roman" w:hAnsi="Times New Roman" w:cs="Times New Roman"/>
          <w:sz w:val="24"/>
          <w:szCs w:val="24"/>
          <w:lang w:val="it-IT"/>
        </w:rPr>
        <w:t>secondo impegno</w:t>
      </w:r>
      <w:r w:rsidR="004C43A4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 da parte della ricercatrice, che riguarda la </w:t>
      </w:r>
      <w:r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modalità della </w:t>
      </w:r>
      <w:r w:rsidR="004C43A4" w:rsidRPr="00F51FC8">
        <w:rPr>
          <w:rFonts w:ascii="Times New Roman" w:hAnsi="Times New Roman" w:cs="Times New Roman"/>
          <w:sz w:val="24"/>
          <w:szCs w:val="24"/>
          <w:lang w:val="it-IT"/>
        </w:rPr>
        <w:t>produzione della conoscenza (Fals- Borda, 2001) e la negoziazione dei significati. Si p</w:t>
      </w:r>
      <w:r w:rsidRPr="00F51FC8">
        <w:rPr>
          <w:rFonts w:ascii="Times New Roman" w:hAnsi="Times New Roman" w:cs="Times New Roman"/>
          <w:sz w:val="24"/>
          <w:szCs w:val="24"/>
          <w:lang w:val="it-IT"/>
        </w:rPr>
        <w:t>assa da un modello di produzione</w:t>
      </w:r>
      <w:r w:rsidR="004C43A4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 del sapere</w:t>
      </w:r>
      <w:r w:rsidR="006070C4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 di tipo</w:t>
      </w:r>
      <w:r w:rsidR="004C43A4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 piramidale e gerarchico, a un modello circolare in cu</w:t>
      </w:r>
      <w:r w:rsidR="005C1243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i tutte </w:t>
      </w:r>
      <w:r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le persone </w:t>
      </w:r>
      <w:r w:rsidR="005C1243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sono </w:t>
      </w:r>
      <w:r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responsabili del </w:t>
      </w:r>
      <w:r w:rsidR="00592DE1" w:rsidRPr="00F51FC8">
        <w:rPr>
          <w:rFonts w:ascii="Times New Roman" w:hAnsi="Times New Roman" w:cs="Times New Roman"/>
          <w:sz w:val="24"/>
          <w:szCs w:val="24"/>
          <w:lang w:val="it-IT"/>
        </w:rPr>
        <w:t>processo</w:t>
      </w:r>
      <w:r w:rsidR="006070C4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 di produzione del sapere</w:t>
      </w:r>
      <w:r w:rsidR="00592DE1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="004C43A4" w:rsidRPr="00F51FC8">
        <w:rPr>
          <w:rFonts w:ascii="Times New Roman" w:hAnsi="Times New Roman" w:cs="Times New Roman"/>
          <w:sz w:val="24"/>
          <w:szCs w:val="24"/>
          <w:lang w:val="it-IT"/>
        </w:rPr>
        <w:t>La stessa ricerca è una opport</w:t>
      </w:r>
      <w:r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unità per insegnare e imparare </w:t>
      </w:r>
      <w:r w:rsidR="006070C4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reciprocamente </w:t>
      </w:r>
      <w:r w:rsidR="00592DE1" w:rsidRPr="00F51FC8">
        <w:rPr>
          <w:rFonts w:ascii="Times New Roman" w:hAnsi="Times New Roman" w:cs="Times New Roman"/>
          <w:sz w:val="24"/>
          <w:szCs w:val="24"/>
          <w:lang w:val="it-IT"/>
        </w:rPr>
        <w:t>(Greene, 1995)</w:t>
      </w:r>
      <w:r w:rsidR="005C1243" w:rsidRPr="00F51FC8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4C43A4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 non solo sui fenomeni da studiare ma anche sulle strategie da mettere in pratica. </w:t>
      </w:r>
      <w:r w:rsidR="00CC3344" w:rsidRPr="00F51FC8">
        <w:rPr>
          <w:rFonts w:ascii="Times New Roman" w:hAnsi="Times New Roman" w:cs="Times New Roman"/>
          <w:sz w:val="24"/>
          <w:szCs w:val="24"/>
          <w:lang w:val="it-IT"/>
        </w:rPr>
        <w:t>Si promuove attivamente</w:t>
      </w:r>
      <w:r w:rsidR="00FF1C1D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CC3344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F1C1D">
        <w:rPr>
          <w:rFonts w:ascii="Times New Roman" w:hAnsi="Times New Roman" w:cs="Times New Roman"/>
          <w:sz w:val="24"/>
          <w:szCs w:val="24"/>
          <w:lang w:val="it-IT"/>
        </w:rPr>
        <w:t xml:space="preserve">attraverso </w:t>
      </w:r>
      <w:r w:rsidR="00CC3344" w:rsidRPr="00F51FC8">
        <w:rPr>
          <w:rFonts w:ascii="Times New Roman" w:hAnsi="Times New Roman" w:cs="Times New Roman"/>
          <w:sz w:val="24"/>
          <w:szCs w:val="24"/>
          <w:lang w:val="it-IT"/>
        </w:rPr>
        <w:t>un procedimento</w:t>
      </w:r>
      <w:r w:rsidR="005C1243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 in sé</w:t>
      </w:r>
      <w:r w:rsidR="00CC3344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 democratico</w:t>
      </w:r>
      <w:r w:rsidR="005C1243" w:rsidRPr="00F51FC8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CC3344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 l’educazione comunitaria e l’Empowerment</w:t>
      </w:r>
      <w:r w:rsidR="00F27F49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C3344" w:rsidRPr="00F51FC8">
        <w:rPr>
          <w:rFonts w:ascii="Times New Roman" w:hAnsi="Times New Roman" w:cs="Times New Roman"/>
          <w:sz w:val="24"/>
          <w:szCs w:val="24"/>
          <w:lang w:val="it-IT"/>
        </w:rPr>
        <w:t>(Ozanne &amp; Anderson,</w:t>
      </w:r>
      <w:r w:rsidR="005C1243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C3344" w:rsidRPr="00F51FC8">
        <w:rPr>
          <w:rFonts w:ascii="Times New Roman" w:hAnsi="Times New Roman" w:cs="Times New Roman"/>
          <w:sz w:val="24"/>
          <w:szCs w:val="24"/>
          <w:lang w:val="it-IT"/>
        </w:rPr>
        <w:t>2010). Si incoraggiano le per</w:t>
      </w:r>
      <w:r w:rsidR="00EE4701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sone a riflettere sulle </w:t>
      </w:r>
      <w:r w:rsidR="00CC3344" w:rsidRPr="00F51FC8">
        <w:rPr>
          <w:rFonts w:ascii="Times New Roman" w:hAnsi="Times New Roman" w:cs="Times New Roman"/>
          <w:sz w:val="24"/>
          <w:szCs w:val="24"/>
          <w:lang w:val="it-IT"/>
        </w:rPr>
        <w:t>esperienze di vita, sulle condizioni sociali</w:t>
      </w:r>
      <w:r w:rsidR="005C1243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 attuali</w:t>
      </w:r>
      <w:r w:rsidR="00CC3344" w:rsidRPr="00F51FC8">
        <w:rPr>
          <w:rFonts w:ascii="Times New Roman" w:hAnsi="Times New Roman" w:cs="Times New Roman"/>
          <w:sz w:val="24"/>
          <w:szCs w:val="24"/>
          <w:lang w:val="it-IT"/>
        </w:rPr>
        <w:t>, sulle proprie competenze e sulle risorse prese</w:t>
      </w:r>
      <w:r w:rsidR="00A3409B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nti, per pianificare una ricerca in base alle necessità e </w:t>
      </w:r>
      <w:r w:rsidRPr="00F51FC8">
        <w:rPr>
          <w:rFonts w:ascii="Times New Roman" w:hAnsi="Times New Roman" w:cs="Times New Roman"/>
          <w:sz w:val="24"/>
          <w:szCs w:val="24"/>
          <w:lang w:val="it-IT"/>
        </w:rPr>
        <w:t>al</w:t>
      </w:r>
      <w:r w:rsidR="00A3409B" w:rsidRPr="00F51FC8">
        <w:rPr>
          <w:rFonts w:ascii="Times New Roman" w:hAnsi="Times New Roman" w:cs="Times New Roman"/>
          <w:sz w:val="24"/>
          <w:szCs w:val="24"/>
          <w:lang w:val="it-IT"/>
        </w:rPr>
        <w:t>le caratteristiche di uno spec</w:t>
      </w:r>
      <w:r w:rsidR="00C10A18" w:rsidRPr="00F51FC8">
        <w:rPr>
          <w:rFonts w:ascii="Times New Roman" w:hAnsi="Times New Roman" w:cs="Times New Roman"/>
          <w:sz w:val="24"/>
          <w:szCs w:val="24"/>
          <w:lang w:val="it-IT"/>
        </w:rPr>
        <w:t>ifico contesto.</w:t>
      </w:r>
      <w:r w:rsidR="00F27F49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 Il processo della ricerca è </w:t>
      </w:r>
      <w:r w:rsidR="005C1243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quindi </w:t>
      </w:r>
      <w:r w:rsidR="00F27F49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un processo educativo, di formazione alla cittadinanza attiva e quindi </w:t>
      </w:r>
      <w:r w:rsidR="005C1243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un percorso </w:t>
      </w:r>
      <w:r w:rsidR="00F27F49" w:rsidRPr="00F51FC8">
        <w:rPr>
          <w:rFonts w:ascii="Times New Roman" w:hAnsi="Times New Roman" w:cs="Times New Roman"/>
          <w:sz w:val="24"/>
          <w:szCs w:val="24"/>
          <w:lang w:val="it-IT"/>
        </w:rPr>
        <w:t>squisitamente politico, dove si intersecano i livelli della cultu</w:t>
      </w:r>
      <w:r w:rsidR="005C1243" w:rsidRPr="00F51FC8">
        <w:rPr>
          <w:rFonts w:ascii="Times New Roman" w:hAnsi="Times New Roman" w:cs="Times New Roman"/>
          <w:sz w:val="24"/>
          <w:szCs w:val="24"/>
          <w:lang w:val="it-IT"/>
        </w:rPr>
        <w:t>ra, della autoconsapevolezza e della prassi</w:t>
      </w:r>
      <w:r w:rsidR="00F27F49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 trasformativa</w:t>
      </w:r>
      <w:r w:rsidR="005C1243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r w:rsidR="00CC6706" w:rsidRPr="00F51FC8">
        <w:rPr>
          <w:rFonts w:ascii="Times New Roman" w:hAnsi="Times New Roman" w:cs="Times New Roman"/>
          <w:sz w:val="24"/>
          <w:szCs w:val="24"/>
          <w:lang w:val="it-IT"/>
        </w:rPr>
        <w:t>Gramsci,</w:t>
      </w:r>
      <w:r w:rsidR="004E6C20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 1975</w:t>
      </w:r>
      <w:r w:rsidR="00CC6706" w:rsidRPr="00F51FC8">
        <w:rPr>
          <w:rFonts w:ascii="Times New Roman" w:hAnsi="Times New Roman" w:cs="Times New Roman"/>
          <w:sz w:val="24"/>
          <w:szCs w:val="24"/>
          <w:lang w:val="it-IT"/>
        </w:rPr>
        <w:t>)</w:t>
      </w:r>
      <w:r w:rsidR="00F27F49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. La ricerca sociale si configura come strumento per superare lo </w:t>
      </w:r>
      <w:r w:rsidR="00F27F49" w:rsidRPr="00F51FC8">
        <w:rPr>
          <w:rFonts w:ascii="Times New Roman" w:hAnsi="Times New Roman" w:cs="Times New Roman"/>
          <w:i/>
          <w:sz w:val="24"/>
          <w:szCs w:val="24"/>
          <w:lang w:val="it-IT"/>
        </w:rPr>
        <w:t xml:space="preserve">status quo </w:t>
      </w:r>
      <w:r w:rsidR="00F27F49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e come opportunità per la costruzione di una società basata sui </w:t>
      </w:r>
      <w:r w:rsidR="00CC6706" w:rsidRPr="00F51FC8">
        <w:rPr>
          <w:rFonts w:ascii="Times New Roman" w:hAnsi="Times New Roman" w:cs="Times New Roman"/>
          <w:sz w:val="24"/>
          <w:szCs w:val="24"/>
          <w:lang w:val="it-IT"/>
        </w:rPr>
        <w:t>principi della democrazia partecipativa</w:t>
      </w:r>
      <w:r w:rsidR="005C1243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r w:rsidR="00F27F49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della giustizia sociale. </w:t>
      </w:r>
      <w:r w:rsidR="00062233" w:rsidRPr="00F51FC8">
        <w:rPr>
          <w:rFonts w:ascii="Times New Roman" w:hAnsi="Times New Roman" w:cs="Times New Roman"/>
          <w:sz w:val="24"/>
          <w:szCs w:val="24"/>
          <w:lang w:val="it-IT"/>
        </w:rPr>
        <w:t>L’interazione con tutte le</w:t>
      </w:r>
      <w:r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 protagoniste di questo studio, si basa </w:t>
      </w:r>
      <w:r w:rsidR="00062233" w:rsidRPr="00F51FC8">
        <w:rPr>
          <w:rFonts w:ascii="Times New Roman" w:hAnsi="Times New Roman" w:cs="Times New Roman"/>
          <w:sz w:val="24"/>
          <w:szCs w:val="24"/>
          <w:lang w:val="it-IT"/>
        </w:rPr>
        <w:t>sulla costruzione di una relazione di fiducia,</w:t>
      </w:r>
      <w:r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 rispetto reciproco ed empatia, che ha richiesto </w:t>
      </w:r>
      <w:r w:rsidRPr="00F51FC8">
        <w:rPr>
          <w:rFonts w:ascii="Times New Roman" w:hAnsi="Times New Roman" w:cs="Times New Roman"/>
          <w:sz w:val="24"/>
          <w:szCs w:val="24"/>
          <w:lang w:val="it-IT"/>
        </w:rPr>
        <w:lastRenderedPageBreak/>
        <w:t>tempo ed impe</w:t>
      </w:r>
      <w:r w:rsidR="004E6C20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gno. Fondamentale è stata </w:t>
      </w:r>
      <w:r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la volontà </w:t>
      </w:r>
      <w:r w:rsidR="00062233" w:rsidRPr="00F51FC8">
        <w:rPr>
          <w:rFonts w:ascii="Times New Roman" w:hAnsi="Times New Roman" w:cs="Times New Roman"/>
          <w:sz w:val="24"/>
          <w:szCs w:val="24"/>
          <w:lang w:val="it-IT"/>
        </w:rPr>
        <w:t>di trasformare la comunicazione</w:t>
      </w:r>
      <w:r w:rsidR="00E03E43" w:rsidRPr="00F51FC8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062233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 in</w:t>
      </w:r>
      <w:r w:rsidR="00E03E43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 azione comunicativa, definita secondo</w:t>
      </w:r>
      <w:r w:rsidR="00062233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 le</w:t>
      </w:r>
      <w:r w:rsidR="00E03E43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 tre dimensioni </w:t>
      </w:r>
      <w:r w:rsidRPr="00F51FC8">
        <w:rPr>
          <w:rFonts w:ascii="Times New Roman" w:hAnsi="Times New Roman" w:cs="Times New Roman"/>
          <w:sz w:val="24"/>
          <w:szCs w:val="24"/>
          <w:lang w:val="it-IT"/>
        </w:rPr>
        <w:t>indicate da Habermas (</w:t>
      </w:r>
      <w:r w:rsidR="00525318" w:rsidRPr="00F51FC8">
        <w:rPr>
          <w:rFonts w:ascii="Times New Roman" w:hAnsi="Times New Roman" w:cs="Times New Roman"/>
          <w:sz w:val="24"/>
          <w:szCs w:val="24"/>
          <w:lang w:val="it-IT"/>
        </w:rPr>
        <w:t>1993):</w:t>
      </w:r>
    </w:p>
    <w:p w:rsidR="00AB7C74" w:rsidRPr="00F51FC8" w:rsidRDefault="00AB7C74" w:rsidP="00D957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E03E43" w:rsidRPr="00F51FC8" w:rsidRDefault="00525318" w:rsidP="0052531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51FC8">
        <w:rPr>
          <w:rFonts w:ascii="Times New Roman" w:hAnsi="Times New Roman" w:cs="Times New Roman"/>
          <w:sz w:val="24"/>
          <w:szCs w:val="24"/>
          <w:lang w:val="it-IT"/>
        </w:rPr>
        <w:t>Generare</w:t>
      </w:r>
      <w:r w:rsidR="00D957DB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27A30" w:rsidRPr="00F51FC8">
        <w:rPr>
          <w:rFonts w:ascii="Times New Roman" w:hAnsi="Times New Roman" w:cs="Times New Roman"/>
          <w:sz w:val="24"/>
          <w:szCs w:val="24"/>
          <w:lang w:val="it-IT"/>
        </w:rPr>
        <w:t>comprensione mutua</w:t>
      </w:r>
      <w:r w:rsidR="00E03E43" w:rsidRPr="00F51FC8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062233" w:rsidRPr="00F51FC8" w:rsidRDefault="00525318" w:rsidP="00827A3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51FC8">
        <w:rPr>
          <w:rFonts w:ascii="Times New Roman" w:hAnsi="Times New Roman" w:cs="Times New Roman"/>
          <w:sz w:val="24"/>
          <w:szCs w:val="24"/>
          <w:lang w:val="it-IT"/>
        </w:rPr>
        <w:t>C</w:t>
      </w:r>
      <w:r w:rsidR="00827A30" w:rsidRPr="00F51FC8">
        <w:rPr>
          <w:rFonts w:ascii="Times New Roman" w:hAnsi="Times New Roman" w:cs="Times New Roman"/>
          <w:sz w:val="24"/>
          <w:szCs w:val="24"/>
          <w:lang w:val="it-IT"/>
        </w:rPr>
        <w:t>reare consenso rispetto a quello che si sta facendo</w:t>
      </w:r>
      <w:r w:rsidR="00E03E43" w:rsidRPr="00F51FC8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C22A60" w:rsidRPr="00F51FC8" w:rsidRDefault="00525318" w:rsidP="00827A3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51FC8">
        <w:rPr>
          <w:rFonts w:ascii="Times New Roman" w:hAnsi="Times New Roman" w:cs="Times New Roman"/>
          <w:sz w:val="24"/>
          <w:szCs w:val="24"/>
          <w:lang w:val="it-IT"/>
        </w:rPr>
        <w:t>P</w:t>
      </w:r>
      <w:r w:rsidR="000C68AA" w:rsidRPr="00F51FC8">
        <w:rPr>
          <w:rFonts w:ascii="Times New Roman" w:hAnsi="Times New Roman" w:cs="Times New Roman"/>
          <w:sz w:val="24"/>
          <w:szCs w:val="24"/>
          <w:lang w:val="it-IT"/>
        </w:rPr>
        <w:t>otenziare</w:t>
      </w:r>
      <w:r w:rsidR="00E03E43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 uno spazio comunicativo</w:t>
      </w:r>
      <w:r w:rsidR="00827A30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 aperto a</w:t>
      </w:r>
      <w:r w:rsidR="000C68AA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lla discussione e al confronto, </w:t>
      </w:r>
      <w:r w:rsidR="00827A30" w:rsidRPr="00F51FC8">
        <w:rPr>
          <w:rFonts w:ascii="Times New Roman" w:hAnsi="Times New Roman" w:cs="Times New Roman"/>
          <w:sz w:val="24"/>
          <w:szCs w:val="24"/>
          <w:lang w:val="it-IT"/>
        </w:rPr>
        <w:t>rafforzan</w:t>
      </w:r>
      <w:r w:rsidR="00AB7C74" w:rsidRPr="00F51FC8">
        <w:rPr>
          <w:rFonts w:ascii="Times New Roman" w:hAnsi="Times New Roman" w:cs="Times New Roman"/>
          <w:sz w:val="24"/>
          <w:szCs w:val="24"/>
          <w:lang w:val="it-IT"/>
        </w:rPr>
        <w:t>do l’espressione</w:t>
      </w:r>
      <w:r w:rsidR="00E03E43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 democratica dei differenti punti di vista.</w:t>
      </w:r>
    </w:p>
    <w:p w:rsidR="0060634D" w:rsidRDefault="00AB7C74" w:rsidP="008D52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51FC8">
        <w:rPr>
          <w:rFonts w:ascii="Times New Roman" w:hAnsi="Times New Roman" w:cs="Times New Roman"/>
          <w:sz w:val="24"/>
          <w:szCs w:val="24"/>
          <w:lang w:val="it-IT"/>
        </w:rPr>
        <w:t>L</w:t>
      </w:r>
      <w:r w:rsidR="00C10A18" w:rsidRPr="00F51FC8">
        <w:rPr>
          <w:rFonts w:ascii="Times New Roman" w:hAnsi="Times New Roman" w:cs="Times New Roman"/>
          <w:sz w:val="24"/>
          <w:szCs w:val="24"/>
          <w:lang w:val="it-IT"/>
        </w:rPr>
        <w:t>’analisi congiunta dei problemi e delle ri</w:t>
      </w:r>
      <w:r w:rsidR="00762A82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sorse a disposizione, </w:t>
      </w:r>
      <w:r w:rsidR="00C10A18" w:rsidRPr="00F51FC8">
        <w:rPr>
          <w:rFonts w:ascii="Times New Roman" w:hAnsi="Times New Roman" w:cs="Times New Roman"/>
          <w:sz w:val="24"/>
          <w:szCs w:val="24"/>
          <w:lang w:val="it-IT"/>
        </w:rPr>
        <w:t>la negoziazione continua del proprio r</w:t>
      </w:r>
      <w:r w:rsidR="00762A82" w:rsidRPr="00F51FC8">
        <w:rPr>
          <w:rFonts w:ascii="Times New Roman" w:hAnsi="Times New Roman" w:cs="Times New Roman"/>
          <w:sz w:val="24"/>
          <w:szCs w:val="24"/>
          <w:lang w:val="it-IT"/>
        </w:rPr>
        <w:t>uolo (Kemmis &amp; McTaggart, 2000),</w:t>
      </w:r>
      <w:r w:rsidR="00C10A18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 il processo di apprendimento riflessivo </w:t>
      </w:r>
      <w:r w:rsidR="00413262" w:rsidRPr="00F51FC8">
        <w:rPr>
          <w:rFonts w:ascii="Times New Roman" w:hAnsi="Times New Roman" w:cs="Times New Roman"/>
          <w:sz w:val="24"/>
          <w:szCs w:val="24"/>
          <w:lang w:val="it-IT"/>
        </w:rPr>
        <w:t>(Argyris e Schon, 1989),</w:t>
      </w:r>
      <w:r w:rsidR="00762A82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 l’</w:t>
      </w:r>
      <w:r w:rsidR="00FE6D87" w:rsidRPr="00F51FC8">
        <w:rPr>
          <w:rFonts w:ascii="Times New Roman" w:hAnsi="Times New Roman" w:cs="Times New Roman"/>
          <w:sz w:val="24"/>
          <w:szCs w:val="24"/>
          <w:lang w:val="it-IT"/>
        </w:rPr>
        <w:t>impegno a</w:t>
      </w:r>
      <w:r w:rsidR="00762A82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 conoscere la realtà per trasformarla e </w:t>
      </w:r>
      <w:r w:rsidR="00C10A18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la </w:t>
      </w:r>
      <w:r w:rsidR="00762A82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co-costruzione della conoscenza (Fals-Borda, 2001), sono elementi cruciali della Ricerca Azione Partecipativa. </w:t>
      </w:r>
    </w:p>
    <w:p w:rsidR="00C10A18" w:rsidRPr="00F51FC8" w:rsidRDefault="00FE6D87" w:rsidP="008D52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51FC8">
        <w:rPr>
          <w:rFonts w:ascii="Times New Roman" w:hAnsi="Times New Roman" w:cs="Times New Roman"/>
          <w:sz w:val="24"/>
          <w:szCs w:val="24"/>
          <w:lang w:val="it-IT"/>
        </w:rPr>
        <w:t>La s</w:t>
      </w:r>
      <w:r w:rsidR="00525318" w:rsidRPr="00F51FC8">
        <w:rPr>
          <w:rFonts w:ascii="Times New Roman" w:hAnsi="Times New Roman" w:cs="Times New Roman"/>
          <w:sz w:val="24"/>
          <w:szCs w:val="24"/>
          <w:lang w:val="it-IT"/>
        </w:rPr>
        <w:t>fida della globalità che è allo</w:t>
      </w:r>
      <w:r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 stesso tempo una sfida della complessità, per la struttura che assume la interrelazione tra il</w:t>
      </w:r>
      <w:r w:rsidR="00A31404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 tutto e </w:t>
      </w:r>
      <w:r w:rsidR="0060634D">
        <w:rPr>
          <w:rFonts w:ascii="Times New Roman" w:hAnsi="Times New Roman" w:cs="Times New Roman"/>
          <w:sz w:val="24"/>
          <w:szCs w:val="24"/>
          <w:lang w:val="it-IT"/>
        </w:rPr>
        <w:t>le sue parti (Morin, 2000)</w:t>
      </w:r>
      <w:r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 impone riflettere e cercare di comprendere i fenomeni sociali </w:t>
      </w:r>
      <w:r w:rsidR="0003647F" w:rsidRPr="00F51FC8">
        <w:rPr>
          <w:rFonts w:ascii="Times New Roman" w:hAnsi="Times New Roman" w:cs="Times New Roman"/>
          <w:sz w:val="24"/>
          <w:szCs w:val="24"/>
          <w:lang w:val="it-IT"/>
        </w:rPr>
        <w:t>utilizzando</w:t>
      </w:r>
      <w:r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 nuove categorie</w:t>
      </w:r>
      <w:r w:rsidR="004272DC" w:rsidRPr="00F51FC8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 derivanti da </w:t>
      </w:r>
      <w:r w:rsidR="004272DC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innovative e più efficaci </w:t>
      </w:r>
      <w:r w:rsidRPr="00F51FC8">
        <w:rPr>
          <w:rFonts w:ascii="Times New Roman" w:hAnsi="Times New Roman" w:cs="Times New Roman"/>
          <w:sz w:val="24"/>
          <w:szCs w:val="24"/>
          <w:lang w:val="it-IT"/>
        </w:rPr>
        <w:t>forme di prod</w:t>
      </w:r>
      <w:r w:rsidR="0003647F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uzione della </w:t>
      </w:r>
      <w:r w:rsidR="004272DC" w:rsidRPr="00F51FC8">
        <w:rPr>
          <w:rFonts w:ascii="Times New Roman" w:hAnsi="Times New Roman" w:cs="Times New Roman"/>
          <w:sz w:val="24"/>
          <w:szCs w:val="24"/>
          <w:lang w:val="it-IT"/>
        </w:rPr>
        <w:t>conoscenza stessa.</w:t>
      </w:r>
      <w:r w:rsidR="00620860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 Una percorso che delinea diverse </w:t>
      </w:r>
      <w:r w:rsidRPr="00F51FC8">
        <w:rPr>
          <w:rFonts w:ascii="Times New Roman" w:hAnsi="Times New Roman" w:cs="Times New Roman"/>
          <w:sz w:val="24"/>
          <w:szCs w:val="24"/>
          <w:lang w:val="it-IT"/>
        </w:rPr>
        <w:t>relazioni tra sa</w:t>
      </w:r>
      <w:r w:rsidR="00413262" w:rsidRPr="00F51FC8">
        <w:rPr>
          <w:rFonts w:ascii="Times New Roman" w:hAnsi="Times New Roman" w:cs="Times New Roman"/>
          <w:sz w:val="24"/>
          <w:szCs w:val="24"/>
          <w:lang w:val="it-IT"/>
        </w:rPr>
        <w:t>peri e soggetti (Del Gobbo, 2010</w:t>
      </w:r>
      <w:r w:rsidRPr="00F51FC8">
        <w:rPr>
          <w:rFonts w:ascii="Times New Roman" w:hAnsi="Times New Roman" w:cs="Times New Roman"/>
          <w:sz w:val="24"/>
          <w:szCs w:val="24"/>
          <w:lang w:val="it-IT"/>
        </w:rPr>
        <w:t>),</w:t>
      </w:r>
      <w:r w:rsidR="00525318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 tra discipline, così come</w:t>
      </w:r>
      <w:r w:rsidR="00620860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 tra mondo accademico e società. </w:t>
      </w:r>
      <w:r w:rsidR="004479A9" w:rsidRPr="00F51FC8">
        <w:rPr>
          <w:rFonts w:ascii="Times New Roman" w:hAnsi="Times New Roman" w:cs="Times New Roman"/>
          <w:sz w:val="24"/>
          <w:szCs w:val="24"/>
          <w:lang w:val="it-IT"/>
        </w:rPr>
        <w:t>Il riferimento è a un nuovo modello di produzi</w:t>
      </w:r>
      <w:r w:rsidR="00525318" w:rsidRPr="00F51FC8">
        <w:rPr>
          <w:rFonts w:ascii="Times New Roman" w:hAnsi="Times New Roman" w:cs="Times New Roman"/>
          <w:sz w:val="24"/>
          <w:szCs w:val="24"/>
          <w:lang w:val="it-IT"/>
        </w:rPr>
        <w:t>one e uso della conoscenza Mode-</w:t>
      </w:r>
      <w:r w:rsidR="004479A9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2 </w:t>
      </w:r>
      <w:r w:rsidR="00413262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(Nowotny, Scott e Gibbons, 2003), </w:t>
      </w:r>
      <w:r w:rsidR="004479A9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caratterizzato dalla visione transdisciplinare, dalla eterogeneità, la riflessione e l’autoriflessione </w:t>
      </w:r>
      <w:r w:rsidR="00A31404" w:rsidRPr="00F51FC8">
        <w:rPr>
          <w:rFonts w:ascii="Times New Roman" w:hAnsi="Times New Roman" w:cs="Times New Roman"/>
          <w:sz w:val="24"/>
          <w:szCs w:val="24"/>
          <w:lang w:val="it-IT"/>
        </w:rPr>
        <w:t>con una ritrovata responsabilità nei confronti della società</w:t>
      </w:r>
      <w:r w:rsidR="004479A9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="00A31404" w:rsidRPr="00F51FC8">
        <w:rPr>
          <w:rFonts w:ascii="Times New Roman" w:hAnsi="Times New Roman" w:cs="Times New Roman"/>
          <w:sz w:val="24"/>
          <w:szCs w:val="24"/>
          <w:lang w:val="it-IT"/>
        </w:rPr>
        <w:t>Si</w:t>
      </w:r>
      <w:r w:rsidR="00A149F3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 configura un terzo impegno</w:t>
      </w:r>
      <w:r w:rsidR="008335F5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, quello </w:t>
      </w:r>
      <w:r w:rsidR="00A31404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del fare ricerca </w:t>
      </w:r>
      <w:r w:rsidR="008335F5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in base alla </w:t>
      </w:r>
      <w:r w:rsidR="00A31404" w:rsidRPr="00F51FC8">
        <w:rPr>
          <w:rFonts w:ascii="Times New Roman" w:hAnsi="Times New Roman" w:cs="Times New Roman"/>
          <w:sz w:val="24"/>
          <w:szCs w:val="24"/>
          <w:lang w:val="it-IT"/>
        </w:rPr>
        <w:t>rilevanza e all’impatto sulla vita delle persone</w:t>
      </w:r>
      <w:r w:rsidR="00A149F3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, per la restaurazione e il </w:t>
      </w:r>
      <w:r w:rsidR="00A31404" w:rsidRPr="00F51FC8">
        <w:rPr>
          <w:rFonts w:ascii="Times New Roman" w:hAnsi="Times New Roman" w:cs="Times New Roman"/>
          <w:sz w:val="24"/>
          <w:szCs w:val="24"/>
          <w:lang w:val="it-IT"/>
        </w:rPr>
        <w:t>mantenimento in vita dei principi democratici. I</w:t>
      </w:r>
      <w:r w:rsidR="009E4D4D" w:rsidRPr="00F51FC8">
        <w:rPr>
          <w:rFonts w:ascii="Times New Roman" w:hAnsi="Times New Roman" w:cs="Times New Roman"/>
          <w:sz w:val="24"/>
          <w:szCs w:val="24"/>
          <w:lang w:val="it-IT"/>
        </w:rPr>
        <w:t>l progetto ha attivato un processo di Empowerment nella</w:t>
      </w:r>
      <w:r w:rsidR="008335F5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 dimensione individuale,</w:t>
      </w:r>
      <w:r w:rsidR="00F847C7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 familiare e della comunità di appartenenza, ma</w:t>
      </w:r>
      <w:r w:rsidR="00F90A1F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 ha avuto anche un impatto</w:t>
      </w:r>
      <w:r w:rsidR="00F035E7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847C7" w:rsidRPr="00F51FC8">
        <w:rPr>
          <w:rFonts w:ascii="Times New Roman" w:hAnsi="Times New Roman" w:cs="Times New Roman"/>
          <w:sz w:val="24"/>
          <w:szCs w:val="24"/>
          <w:lang w:val="it-IT"/>
        </w:rPr>
        <w:t>sui livelli educativo,</w:t>
      </w:r>
      <w:r w:rsidR="00F90A1F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 sociale e politico, definendo</w:t>
      </w:r>
      <w:r w:rsidR="00B43002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 quei</w:t>
      </w:r>
      <w:r w:rsidR="00F847C7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 parametri</w:t>
      </w:r>
      <w:r w:rsidR="008335F5" w:rsidRPr="00F51FC8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F847C7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 utili per valutare </w:t>
      </w:r>
      <w:r w:rsidR="00F035E7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la qualità </w:t>
      </w:r>
      <w:r w:rsidR="00886A1C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e la validità </w:t>
      </w:r>
      <w:r w:rsidR="00F035E7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di questa ricerca scientifica. </w:t>
      </w:r>
    </w:p>
    <w:p w:rsidR="008D523E" w:rsidRPr="00F51FC8" w:rsidRDefault="008D523E" w:rsidP="008D52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Tra i diversi metodi </w:t>
      </w:r>
      <w:r w:rsidR="00B43002" w:rsidRPr="00F51FC8">
        <w:rPr>
          <w:rFonts w:ascii="Times New Roman" w:hAnsi="Times New Roman" w:cs="Times New Roman"/>
          <w:sz w:val="24"/>
          <w:szCs w:val="24"/>
          <w:lang w:val="it-IT"/>
        </w:rPr>
        <w:t>qualitativi utilizzati nel lavoro sul campo</w:t>
      </w:r>
      <w:r w:rsidRPr="00F51FC8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B406B5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43002" w:rsidRPr="00F51FC8">
        <w:rPr>
          <w:rFonts w:ascii="Times New Roman" w:hAnsi="Times New Roman" w:cs="Times New Roman"/>
          <w:sz w:val="24"/>
          <w:szCs w:val="24"/>
          <w:lang w:val="it-IT"/>
        </w:rPr>
        <w:t>presenteremo</w:t>
      </w:r>
      <w:r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 in questa sede l’apporto del</w:t>
      </w:r>
      <w:r w:rsidR="005F01C8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 Photovoice, </w:t>
      </w:r>
      <w:r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della raccolta delle </w:t>
      </w:r>
      <w:r w:rsidR="005F01C8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storie di vita, </w:t>
      </w:r>
      <w:r w:rsidRPr="00F51FC8">
        <w:rPr>
          <w:rFonts w:ascii="Times New Roman" w:hAnsi="Times New Roman" w:cs="Times New Roman"/>
          <w:sz w:val="24"/>
          <w:szCs w:val="24"/>
          <w:lang w:val="it-IT"/>
        </w:rPr>
        <w:t>e del materiale audiovisivo prodotto.</w:t>
      </w:r>
    </w:p>
    <w:p w:rsidR="00E03E43" w:rsidRPr="00F51FC8" w:rsidRDefault="008D523E" w:rsidP="008D52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Questi strumenti non solo </w:t>
      </w:r>
      <w:r w:rsidR="005F01C8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hanno permesso creare una </w:t>
      </w:r>
      <w:r w:rsidR="00B406B5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forte </w:t>
      </w:r>
      <w:r w:rsidR="005F01C8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alleanza tra ricercatrice e partecipanti per la co-costruzione di significati condivisi, </w:t>
      </w:r>
      <w:r w:rsidRPr="00F51FC8">
        <w:rPr>
          <w:rFonts w:ascii="Times New Roman" w:hAnsi="Times New Roman" w:cs="Times New Roman"/>
          <w:sz w:val="24"/>
          <w:szCs w:val="24"/>
          <w:lang w:val="it-IT"/>
        </w:rPr>
        <w:t>ma sono stati utilizzati nell’ arco dell’</w:t>
      </w:r>
      <w:r w:rsidR="00B406B5" w:rsidRPr="00F51FC8">
        <w:rPr>
          <w:rFonts w:ascii="Times New Roman" w:hAnsi="Times New Roman" w:cs="Times New Roman"/>
          <w:sz w:val="24"/>
          <w:szCs w:val="24"/>
          <w:lang w:val="it-IT"/>
        </w:rPr>
        <w:t>intero processo</w:t>
      </w:r>
      <w:r w:rsidR="002E6775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 di ricerca</w:t>
      </w:r>
      <w:r w:rsidR="00B406B5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Pr="00F51FC8">
        <w:rPr>
          <w:rFonts w:ascii="Times New Roman" w:hAnsi="Times New Roman" w:cs="Times New Roman"/>
          <w:sz w:val="24"/>
          <w:szCs w:val="24"/>
          <w:lang w:val="it-IT"/>
        </w:rPr>
        <w:t>dalla raccolta delle informazioni sul contesto</w:t>
      </w:r>
      <w:r w:rsidR="00B406B5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 e sul quartiere</w:t>
      </w:r>
      <w:r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, alla elaborazione delle strategie, alla valutazione in itinere e la diffusione </w:t>
      </w:r>
      <w:r w:rsidR="002E6775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e presentazione </w:t>
      </w:r>
      <w:r w:rsidR="00B406B5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congiunta </w:t>
      </w:r>
      <w:r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dei risultati. </w:t>
      </w:r>
    </w:p>
    <w:p w:rsidR="00E96911" w:rsidRPr="00F51FC8" w:rsidRDefault="001F3DCE" w:rsidP="00E96911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kern w:val="24"/>
          <w:sz w:val="24"/>
          <w:szCs w:val="24"/>
          <w:lang w:val="it-IT"/>
        </w:rPr>
      </w:pPr>
      <w:r w:rsidRPr="00F51FC8">
        <w:rPr>
          <w:rFonts w:ascii="Times New Roman" w:hAnsi="Times New Roman" w:cs="Times New Roman"/>
          <w:sz w:val="24"/>
          <w:szCs w:val="24"/>
          <w:lang w:val="it-IT"/>
        </w:rPr>
        <w:lastRenderedPageBreak/>
        <w:t>Il Photovoice è un metodo qualitativo utilizzato per documentare e riflettere sulla realtà</w:t>
      </w:r>
      <w:r w:rsidR="00DB65F6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413262" w:rsidRPr="00F51FC8">
        <w:rPr>
          <w:rFonts w:ascii="Times New Roman" w:hAnsi="Times New Roman" w:cs="Times New Roman"/>
          <w:sz w:val="24"/>
          <w:szCs w:val="24"/>
          <w:lang w:val="it-IT"/>
        </w:rPr>
        <w:t>(Wang e Burris</w:t>
      </w:r>
      <w:bookmarkStart w:id="0" w:name="_GoBack"/>
      <w:bookmarkEnd w:id="0"/>
      <w:r w:rsidR="00413262" w:rsidRPr="00F51FC8">
        <w:rPr>
          <w:rFonts w:ascii="Times New Roman" w:hAnsi="Times New Roman" w:cs="Times New Roman"/>
          <w:sz w:val="24"/>
          <w:szCs w:val="24"/>
          <w:lang w:val="it-IT"/>
        </w:rPr>
        <w:t>, 1997), che</w:t>
      </w:r>
      <w:r w:rsidR="00DB65F6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 permette a o</w:t>
      </w:r>
      <w:r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gni persona di rappresentare sé </w:t>
      </w:r>
      <w:r w:rsidR="00E66D0A" w:rsidRPr="00F51FC8">
        <w:rPr>
          <w:rFonts w:ascii="Times New Roman" w:hAnsi="Times New Roman" w:cs="Times New Roman"/>
          <w:sz w:val="24"/>
          <w:szCs w:val="24"/>
          <w:lang w:val="it-IT"/>
        </w:rPr>
        <w:t>stessa e</w:t>
      </w:r>
      <w:r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 l’</w:t>
      </w:r>
      <w:r w:rsidR="00E66D0A" w:rsidRPr="00F51FC8">
        <w:rPr>
          <w:rFonts w:ascii="Times New Roman" w:hAnsi="Times New Roman" w:cs="Times New Roman"/>
          <w:sz w:val="24"/>
          <w:szCs w:val="24"/>
          <w:lang w:val="it-IT"/>
        </w:rPr>
        <w:t>esperienza che sta vivendo;</w:t>
      </w:r>
      <w:r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 scattando, sceglien</w:t>
      </w:r>
      <w:r w:rsidR="00413262" w:rsidRPr="00F51FC8">
        <w:rPr>
          <w:rFonts w:ascii="Times New Roman" w:hAnsi="Times New Roman" w:cs="Times New Roman"/>
          <w:sz w:val="24"/>
          <w:szCs w:val="24"/>
          <w:lang w:val="it-IT"/>
        </w:rPr>
        <w:t>do e dibattendo</w:t>
      </w:r>
      <w:r w:rsidR="00C33230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66D0A" w:rsidRPr="00F51FC8">
        <w:rPr>
          <w:rFonts w:ascii="Times New Roman" w:hAnsi="Times New Roman" w:cs="Times New Roman"/>
          <w:sz w:val="24"/>
          <w:szCs w:val="24"/>
          <w:lang w:val="it-IT"/>
        </w:rPr>
        <w:t>sulle fotografie</w:t>
      </w:r>
      <w:r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 che raccontano la propria storia</w:t>
      </w:r>
      <w:r w:rsidR="00DB65F6" w:rsidRPr="00F51FC8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="00C33230" w:rsidRPr="00F51FC8">
        <w:rPr>
          <w:rFonts w:ascii="Times New Roman" w:eastAsiaTheme="majorEastAsia" w:hAnsi="Times New Roman" w:cs="Times New Roman"/>
          <w:bCs/>
          <w:kern w:val="24"/>
          <w:sz w:val="24"/>
          <w:szCs w:val="24"/>
          <w:lang w:val="it-IT"/>
        </w:rPr>
        <w:t xml:space="preserve">È questa </w:t>
      </w:r>
      <w:r w:rsidR="00E66D0A" w:rsidRPr="00F51FC8">
        <w:rPr>
          <w:rFonts w:ascii="Times New Roman" w:eastAsiaTheme="majorEastAsia" w:hAnsi="Times New Roman" w:cs="Times New Roman"/>
          <w:bCs/>
          <w:kern w:val="24"/>
          <w:sz w:val="24"/>
          <w:szCs w:val="24"/>
          <w:lang w:val="it-IT"/>
        </w:rPr>
        <w:t>una pratica per la produzione di conoscenza, con l’obiettivo di dare la possibilità a tutte le persone di promuovere il dialogo costruttivo.</w:t>
      </w:r>
      <w:r w:rsidR="00DB65F6" w:rsidRPr="00F51FC8">
        <w:rPr>
          <w:rFonts w:ascii="Times New Roman" w:eastAsiaTheme="majorEastAsia" w:hAnsi="Times New Roman" w:cs="Times New Roman"/>
          <w:bCs/>
          <w:kern w:val="24"/>
          <w:sz w:val="24"/>
          <w:szCs w:val="24"/>
          <w:lang w:val="it-IT"/>
        </w:rPr>
        <w:t xml:space="preserve"> Nel nostro studio la fotografia è stato uno strumento </w:t>
      </w:r>
      <w:r w:rsidR="00A32E30" w:rsidRPr="00F51FC8">
        <w:rPr>
          <w:rFonts w:ascii="Times New Roman" w:eastAsiaTheme="majorEastAsia" w:hAnsi="Times New Roman" w:cs="Times New Roman"/>
          <w:bCs/>
          <w:kern w:val="24"/>
          <w:sz w:val="24"/>
          <w:szCs w:val="24"/>
          <w:lang w:val="it-IT"/>
        </w:rPr>
        <w:t>che ha incoraggiato il processo di Empowerment</w:t>
      </w:r>
      <w:r w:rsidR="00E755EE" w:rsidRPr="00F51FC8">
        <w:rPr>
          <w:rFonts w:ascii="Times New Roman" w:eastAsiaTheme="majorEastAsia" w:hAnsi="Times New Roman" w:cs="Times New Roman"/>
          <w:bCs/>
          <w:kern w:val="24"/>
          <w:sz w:val="24"/>
          <w:szCs w:val="24"/>
          <w:lang w:val="it-IT"/>
        </w:rPr>
        <w:t>,</w:t>
      </w:r>
      <w:r w:rsidR="00A32E30" w:rsidRPr="00F51FC8">
        <w:rPr>
          <w:rFonts w:ascii="Times New Roman" w:eastAsiaTheme="majorEastAsia" w:hAnsi="Times New Roman" w:cs="Times New Roman"/>
          <w:bCs/>
          <w:kern w:val="24"/>
          <w:sz w:val="24"/>
          <w:szCs w:val="24"/>
          <w:lang w:val="it-IT"/>
        </w:rPr>
        <w:t xml:space="preserve"> aumentando la</w:t>
      </w:r>
      <w:r w:rsidR="00DB65F6" w:rsidRPr="00F51FC8">
        <w:rPr>
          <w:rFonts w:ascii="Times New Roman" w:eastAsiaTheme="majorEastAsia" w:hAnsi="Times New Roman" w:cs="Times New Roman"/>
          <w:bCs/>
          <w:kern w:val="24"/>
          <w:sz w:val="24"/>
          <w:szCs w:val="24"/>
          <w:lang w:val="it-IT"/>
        </w:rPr>
        <w:t xml:space="preserve"> consapevolezza delle pr</w:t>
      </w:r>
      <w:r w:rsidR="00A32E30" w:rsidRPr="00F51FC8">
        <w:rPr>
          <w:rFonts w:ascii="Times New Roman" w:eastAsiaTheme="majorEastAsia" w:hAnsi="Times New Roman" w:cs="Times New Roman"/>
          <w:bCs/>
          <w:kern w:val="24"/>
          <w:sz w:val="24"/>
          <w:szCs w:val="24"/>
          <w:lang w:val="it-IT"/>
        </w:rPr>
        <w:t>otagoniste sul</w:t>
      </w:r>
      <w:r w:rsidR="00DB65F6" w:rsidRPr="00F51FC8">
        <w:rPr>
          <w:rFonts w:ascii="Times New Roman" w:eastAsiaTheme="majorEastAsia" w:hAnsi="Times New Roman" w:cs="Times New Roman"/>
          <w:bCs/>
          <w:kern w:val="24"/>
          <w:sz w:val="24"/>
          <w:szCs w:val="24"/>
          <w:lang w:val="it-IT"/>
        </w:rPr>
        <w:t xml:space="preserve"> processo di cambio avviato. La fotografia insieme al materiale audiovisivo prodotto (un documentario e un cartone animato) ha</w:t>
      </w:r>
      <w:r w:rsidR="00E755EE" w:rsidRPr="00F51FC8">
        <w:rPr>
          <w:rFonts w:ascii="Times New Roman" w:eastAsiaTheme="majorEastAsia" w:hAnsi="Times New Roman" w:cs="Times New Roman"/>
          <w:bCs/>
          <w:kern w:val="24"/>
          <w:sz w:val="24"/>
          <w:szCs w:val="24"/>
          <w:lang w:val="it-IT"/>
        </w:rPr>
        <w:t>nno</w:t>
      </w:r>
      <w:r w:rsidR="00DB65F6" w:rsidRPr="00F51FC8">
        <w:rPr>
          <w:rFonts w:ascii="Times New Roman" w:eastAsiaTheme="majorEastAsia" w:hAnsi="Times New Roman" w:cs="Times New Roman"/>
          <w:bCs/>
          <w:kern w:val="24"/>
          <w:sz w:val="24"/>
          <w:szCs w:val="24"/>
          <w:lang w:val="it-IT"/>
        </w:rPr>
        <w:t xml:space="preserve"> permesso documentare i progressi e le difficoltà avute durante </w:t>
      </w:r>
      <w:r w:rsidR="00E755EE" w:rsidRPr="00F51FC8">
        <w:rPr>
          <w:rFonts w:ascii="Times New Roman" w:eastAsiaTheme="majorEastAsia" w:hAnsi="Times New Roman" w:cs="Times New Roman"/>
          <w:bCs/>
          <w:kern w:val="24"/>
          <w:sz w:val="24"/>
          <w:szCs w:val="24"/>
          <w:lang w:val="it-IT"/>
        </w:rPr>
        <w:t>l’intero processo.</w:t>
      </w:r>
      <w:r w:rsidR="00DB65F6" w:rsidRPr="00F51FC8">
        <w:rPr>
          <w:rFonts w:ascii="Times New Roman" w:eastAsiaTheme="majorEastAsia" w:hAnsi="Times New Roman" w:cs="Times New Roman"/>
          <w:bCs/>
          <w:kern w:val="24"/>
          <w:sz w:val="24"/>
          <w:szCs w:val="24"/>
          <w:lang w:val="it-IT"/>
        </w:rPr>
        <w:t xml:space="preserve"> </w:t>
      </w:r>
      <w:r w:rsidR="0053683E" w:rsidRPr="00F51FC8">
        <w:rPr>
          <w:rFonts w:ascii="Times New Roman" w:eastAsiaTheme="majorEastAsia" w:hAnsi="Times New Roman" w:cs="Times New Roman"/>
          <w:bCs/>
          <w:kern w:val="24"/>
          <w:sz w:val="24"/>
          <w:szCs w:val="24"/>
          <w:lang w:val="it-IT"/>
        </w:rPr>
        <w:t xml:space="preserve">Le storie di vita </w:t>
      </w:r>
      <w:r w:rsidR="003A5F0E" w:rsidRPr="00F51FC8">
        <w:rPr>
          <w:rFonts w:ascii="Times New Roman" w:eastAsiaTheme="majorEastAsia" w:hAnsi="Times New Roman" w:cs="Times New Roman"/>
          <w:bCs/>
          <w:kern w:val="24"/>
          <w:sz w:val="24"/>
          <w:szCs w:val="24"/>
          <w:lang w:val="it-IT"/>
        </w:rPr>
        <w:t>raccolte</w:t>
      </w:r>
      <w:r w:rsidR="00721EF6" w:rsidRPr="00F51FC8">
        <w:rPr>
          <w:rFonts w:ascii="Times New Roman" w:eastAsiaTheme="majorEastAsia" w:hAnsi="Times New Roman" w:cs="Times New Roman"/>
          <w:bCs/>
          <w:kern w:val="24"/>
          <w:sz w:val="24"/>
          <w:szCs w:val="24"/>
          <w:lang w:val="it-IT"/>
        </w:rPr>
        <w:t>,</w:t>
      </w:r>
      <w:r w:rsidR="003A5F0E" w:rsidRPr="00F51FC8">
        <w:rPr>
          <w:rFonts w:ascii="Times New Roman" w:eastAsiaTheme="majorEastAsia" w:hAnsi="Times New Roman" w:cs="Times New Roman"/>
          <w:bCs/>
          <w:kern w:val="24"/>
          <w:sz w:val="24"/>
          <w:szCs w:val="24"/>
          <w:lang w:val="it-IT"/>
        </w:rPr>
        <w:t xml:space="preserve"> hanno conferito una continuità tra il passato, il presente e</w:t>
      </w:r>
      <w:r w:rsidR="007132CB" w:rsidRPr="00F51FC8">
        <w:rPr>
          <w:rFonts w:ascii="Times New Roman" w:eastAsiaTheme="majorEastAsia" w:hAnsi="Times New Roman" w:cs="Times New Roman"/>
          <w:bCs/>
          <w:kern w:val="24"/>
          <w:sz w:val="24"/>
          <w:szCs w:val="24"/>
          <w:lang w:val="it-IT"/>
        </w:rPr>
        <w:t xml:space="preserve"> il futuro, manifestando il carattere della storicità del sociale (Ferrarotti, 2007).</w:t>
      </w:r>
      <w:r w:rsidR="003A5F0E" w:rsidRPr="00F51FC8">
        <w:rPr>
          <w:rFonts w:ascii="Times New Roman" w:eastAsiaTheme="majorEastAsia" w:hAnsi="Times New Roman" w:cs="Times New Roman"/>
          <w:bCs/>
          <w:kern w:val="24"/>
          <w:sz w:val="24"/>
          <w:szCs w:val="24"/>
          <w:lang w:val="it-IT"/>
        </w:rPr>
        <w:t xml:space="preserve"> Attraverso la storia personale raccont</w:t>
      </w:r>
      <w:r w:rsidR="007132CB" w:rsidRPr="00F51FC8">
        <w:rPr>
          <w:rFonts w:ascii="Times New Roman" w:eastAsiaTheme="majorEastAsia" w:hAnsi="Times New Roman" w:cs="Times New Roman"/>
          <w:bCs/>
          <w:kern w:val="24"/>
          <w:sz w:val="24"/>
          <w:szCs w:val="24"/>
          <w:lang w:val="it-IT"/>
        </w:rPr>
        <w:t>ata, condivisa e</w:t>
      </w:r>
      <w:r w:rsidR="003A5F0E" w:rsidRPr="00F51FC8">
        <w:rPr>
          <w:rFonts w:ascii="Times New Roman" w:eastAsiaTheme="majorEastAsia" w:hAnsi="Times New Roman" w:cs="Times New Roman"/>
          <w:bCs/>
          <w:kern w:val="24"/>
          <w:sz w:val="24"/>
          <w:szCs w:val="24"/>
          <w:lang w:val="it-IT"/>
        </w:rPr>
        <w:t xml:space="preserve"> resa pubblica, si è rafforzato il vincolo esperienziale </w:t>
      </w:r>
      <w:r w:rsidR="00E755EE" w:rsidRPr="00F51FC8">
        <w:rPr>
          <w:rFonts w:ascii="Times New Roman" w:eastAsiaTheme="majorEastAsia" w:hAnsi="Times New Roman" w:cs="Times New Roman"/>
          <w:bCs/>
          <w:kern w:val="24"/>
          <w:sz w:val="24"/>
          <w:szCs w:val="24"/>
          <w:lang w:val="it-IT"/>
        </w:rPr>
        <w:t>con l’ambiente, con il contesto e le comunità di cultura differente presenti</w:t>
      </w:r>
      <w:r w:rsidR="003A5F0E" w:rsidRPr="00F51FC8">
        <w:rPr>
          <w:rFonts w:ascii="Times New Roman" w:eastAsiaTheme="majorEastAsia" w:hAnsi="Times New Roman" w:cs="Times New Roman"/>
          <w:bCs/>
          <w:kern w:val="24"/>
          <w:sz w:val="24"/>
          <w:szCs w:val="24"/>
          <w:lang w:val="it-IT"/>
        </w:rPr>
        <w:t xml:space="preserve">. La </w:t>
      </w:r>
      <w:r w:rsidR="00721EF6" w:rsidRPr="00F51FC8">
        <w:rPr>
          <w:rFonts w:ascii="Times New Roman" w:eastAsiaTheme="majorEastAsia" w:hAnsi="Times New Roman" w:cs="Times New Roman"/>
          <w:bCs/>
          <w:kern w:val="24"/>
          <w:sz w:val="24"/>
          <w:szCs w:val="24"/>
          <w:lang w:val="it-IT"/>
        </w:rPr>
        <w:t>realtà è</w:t>
      </w:r>
      <w:r w:rsidR="003A5F0E" w:rsidRPr="00F51FC8">
        <w:rPr>
          <w:rFonts w:ascii="Times New Roman" w:eastAsiaTheme="majorEastAsia" w:hAnsi="Times New Roman" w:cs="Times New Roman"/>
          <w:bCs/>
          <w:kern w:val="24"/>
          <w:sz w:val="24"/>
          <w:szCs w:val="24"/>
          <w:lang w:val="it-IT"/>
        </w:rPr>
        <w:t xml:space="preserve"> stata resa visibile attraverso gli sca</w:t>
      </w:r>
      <w:r w:rsidR="00E40959" w:rsidRPr="00F51FC8">
        <w:rPr>
          <w:rFonts w:ascii="Times New Roman" w:eastAsiaTheme="majorEastAsia" w:hAnsi="Times New Roman" w:cs="Times New Roman"/>
          <w:bCs/>
          <w:kern w:val="24"/>
          <w:sz w:val="24"/>
          <w:szCs w:val="24"/>
          <w:lang w:val="it-IT"/>
        </w:rPr>
        <w:t xml:space="preserve">tti fotografici e </w:t>
      </w:r>
      <w:r w:rsidR="00721EF6" w:rsidRPr="00F51FC8">
        <w:rPr>
          <w:rFonts w:ascii="Times New Roman" w:eastAsiaTheme="majorEastAsia" w:hAnsi="Times New Roman" w:cs="Times New Roman"/>
          <w:bCs/>
          <w:kern w:val="24"/>
          <w:sz w:val="24"/>
          <w:szCs w:val="24"/>
          <w:lang w:val="it-IT"/>
        </w:rPr>
        <w:t>le storie di vita</w:t>
      </w:r>
      <w:r w:rsidR="007132CB" w:rsidRPr="00F51FC8">
        <w:rPr>
          <w:rFonts w:ascii="Times New Roman" w:eastAsiaTheme="majorEastAsia" w:hAnsi="Times New Roman" w:cs="Times New Roman"/>
          <w:bCs/>
          <w:kern w:val="24"/>
          <w:sz w:val="24"/>
          <w:szCs w:val="24"/>
          <w:lang w:val="it-IT"/>
        </w:rPr>
        <w:t xml:space="preserve"> hanno fatto emergere </w:t>
      </w:r>
      <w:r w:rsidR="00E96911" w:rsidRPr="00F51FC8">
        <w:rPr>
          <w:rFonts w:ascii="Times New Roman" w:eastAsiaTheme="majorEastAsia" w:hAnsi="Times New Roman" w:cs="Times New Roman"/>
          <w:bCs/>
          <w:kern w:val="24"/>
          <w:sz w:val="24"/>
          <w:szCs w:val="24"/>
          <w:lang w:val="it-IT"/>
        </w:rPr>
        <w:t>i concetti operativi</w:t>
      </w:r>
      <w:r w:rsidR="007132CB" w:rsidRPr="00F51FC8">
        <w:rPr>
          <w:rFonts w:ascii="Times New Roman" w:eastAsiaTheme="majorEastAsia" w:hAnsi="Times New Roman" w:cs="Times New Roman"/>
          <w:bCs/>
          <w:kern w:val="24"/>
          <w:sz w:val="24"/>
          <w:szCs w:val="24"/>
          <w:lang w:val="it-IT"/>
        </w:rPr>
        <w:t xml:space="preserve"> (Ferrarotti, 2007), </w:t>
      </w:r>
      <w:r w:rsidR="00E96911" w:rsidRPr="00F51FC8">
        <w:rPr>
          <w:rFonts w:ascii="Times New Roman" w:eastAsiaTheme="majorEastAsia" w:hAnsi="Times New Roman" w:cs="Times New Roman"/>
          <w:bCs/>
          <w:kern w:val="24"/>
          <w:sz w:val="24"/>
          <w:szCs w:val="24"/>
          <w:lang w:val="it-IT"/>
        </w:rPr>
        <w:t xml:space="preserve">fili conduttori di questa Ricerca Azione Partecipativa e Trasformativa. </w:t>
      </w:r>
    </w:p>
    <w:p w:rsidR="00413262" w:rsidRDefault="00413262" w:rsidP="00E96911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color w:val="FF0000"/>
          <w:kern w:val="24"/>
          <w:sz w:val="24"/>
          <w:szCs w:val="24"/>
          <w:lang w:val="it-IT"/>
        </w:rPr>
      </w:pPr>
    </w:p>
    <w:p w:rsidR="00D024F9" w:rsidRPr="00D024F9" w:rsidRDefault="00D024F9" w:rsidP="00E96911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kern w:val="24"/>
          <w:sz w:val="24"/>
          <w:szCs w:val="24"/>
          <w:lang w:val="it-IT"/>
        </w:rPr>
      </w:pPr>
      <w:r w:rsidRPr="00D024F9">
        <w:rPr>
          <w:rFonts w:ascii="Times New Roman" w:eastAsiaTheme="majorEastAsia" w:hAnsi="Times New Roman" w:cs="Times New Roman"/>
          <w:bCs/>
          <w:kern w:val="24"/>
          <w:sz w:val="24"/>
          <w:szCs w:val="24"/>
          <w:lang w:val="it-IT"/>
        </w:rPr>
        <w:t xml:space="preserve">Bibliografia </w:t>
      </w:r>
    </w:p>
    <w:p w:rsidR="00D024F9" w:rsidRPr="002E69AB" w:rsidRDefault="00D024F9" w:rsidP="00D024F9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kern w:val="24"/>
          <w:lang w:val="it-IT"/>
        </w:rPr>
      </w:pPr>
      <w:r w:rsidRPr="002E69AB">
        <w:rPr>
          <w:rFonts w:ascii="Times New Roman" w:eastAsiaTheme="majorEastAsia" w:hAnsi="Times New Roman" w:cs="Times New Roman"/>
          <w:bCs/>
          <w:kern w:val="24"/>
          <w:lang w:val="it-IT"/>
        </w:rPr>
        <w:t xml:space="preserve">Argyris, C., &amp; Schon, D.A. (1989). </w:t>
      </w:r>
      <w:r w:rsidRPr="00D024F9">
        <w:rPr>
          <w:rFonts w:ascii="Times New Roman" w:eastAsiaTheme="majorEastAsia" w:hAnsi="Times New Roman" w:cs="Times New Roman"/>
          <w:bCs/>
          <w:kern w:val="24"/>
        </w:rPr>
        <w:t xml:space="preserve">Participative Action Research and Action Science Compared A Commentary. </w:t>
      </w:r>
      <w:r w:rsidRPr="002E69AB">
        <w:rPr>
          <w:rFonts w:ascii="Times New Roman" w:eastAsiaTheme="majorEastAsia" w:hAnsi="Times New Roman" w:cs="Times New Roman"/>
          <w:bCs/>
          <w:i/>
          <w:kern w:val="24"/>
          <w:lang w:val="it-IT"/>
        </w:rPr>
        <w:t xml:space="preserve">American </w:t>
      </w:r>
      <w:proofErr w:type="spellStart"/>
      <w:r w:rsidRPr="002E69AB">
        <w:rPr>
          <w:rFonts w:ascii="Times New Roman" w:eastAsiaTheme="majorEastAsia" w:hAnsi="Times New Roman" w:cs="Times New Roman"/>
          <w:bCs/>
          <w:i/>
          <w:kern w:val="24"/>
          <w:lang w:val="it-IT"/>
        </w:rPr>
        <w:t>Behavioral</w:t>
      </w:r>
      <w:proofErr w:type="spellEnd"/>
      <w:r w:rsidRPr="002E69AB">
        <w:rPr>
          <w:rFonts w:ascii="Times New Roman" w:eastAsiaTheme="majorEastAsia" w:hAnsi="Times New Roman" w:cs="Times New Roman"/>
          <w:bCs/>
          <w:i/>
          <w:kern w:val="24"/>
          <w:lang w:val="it-IT"/>
        </w:rPr>
        <w:t xml:space="preserve"> </w:t>
      </w:r>
      <w:proofErr w:type="spellStart"/>
      <w:r w:rsidRPr="002E69AB">
        <w:rPr>
          <w:rFonts w:ascii="Times New Roman" w:eastAsiaTheme="majorEastAsia" w:hAnsi="Times New Roman" w:cs="Times New Roman"/>
          <w:bCs/>
          <w:i/>
          <w:kern w:val="24"/>
          <w:lang w:val="it-IT"/>
        </w:rPr>
        <w:t>Scientist</w:t>
      </w:r>
      <w:proofErr w:type="spellEnd"/>
      <w:r w:rsidRPr="002E69AB">
        <w:rPr>
          <w:rFonts w:ascii="Times New Roman" w:eastAsiaTheme="majorEastAsia" w:hAnsi="Times New Roman" w:cs="Times New Roman"/>
          <w:bCs/>
          <w:i/>
          <w:kern w:val="24"/>
          <w:lang w:val="it-IT"/>
        </w:rPr>
        <w:t xml:space="preserve">, 32, </w:t>
      </w:r>
      <w:r w:rsidRPr="002E69AB">
        <w:rPr>
          <w:rFonts w:ascii="Times New Roman" w:eastAsiaTheme="majorEastAsia" w:hAnsi="Times New Roman" w:cs="Times New Roman"/>
          <w:bCs/>
          <w:kern w:val="24"/>
          <w:lang w:val="it-IT"/>
        </w:rPr>
        <w:t>612-623.</w:t>
      </w:r>
    </w:p>
    <w:p w:rsidR="00D024F9" w:rsidRPr="002E69AB" w:rsidRDefault="00D024F9" w:rsidP="00D024F9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kern w:val="24"/>
          <w:lang w:val="it-IT"/>
        </w:rPr>
      </w:pPr>
    </w:p>
    <w:p w:rsidR="00413262" w:rsidRPr="00D024F9" w:rsidRDefault="00413262" w:rsidP="00D024F9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kern w:val="24"/>
          <w:lang w:val="it-IT"/>
        </w:rPr>
      </w:pPr>
      <w:r w:rsidRPr="00D024F9">
        <w:rPr>
          <w:rFonts w:ascii="Times New Roman" w:eastAsiaTheme="majorEastAsia" w:hAnsi="Times New Roman" w:cs="Times New Roman"/>
          <w:bCs/>
          <w:kern w:val="24"/>
          <w:lang w:val="it-IT"/>
        </w:rPr>
        <w:t xml:space="preserve">Del Gobbo, G. (2010). Un approccio pedagogico alla dimensione partecipativa per l'integrazione tra saperi materiali e immateriali. </w:t>
      </w:r>
      <w:r w:rsidRPr="00D024F9">
        <w:rPr>
          <w:rFonts w:ascii="Times New Roman" w:eastAsiaTheme="majorEastAsia" w:hAnsi="Times New Roman" w:cs="Times New Roman"/>
          <w:bCs/>
          <w:i/>
          <w:kern w:val="24"/>
          <w:lang w:val="it-IT"/>
        </w:rPr>
        <w:t>Studi Sulla Formazione, 13</w:t>
      </w:r>
      <w:r w:rsidRPr="00D024F9">
        <w:rPr>
          <w:rFonts w:ascii="Times New Roman" w:eastAsiaTheme="majorEastAsia" w:hAnsi="Times New Roman" w:cs="Times New Roman"/>
          <w:bCs/>
          <w:kern w:val="24"/>
          <w:lang w:val="it-IT"/>
        </w:rPr>
        <w:t>(2), 95.</w:t>
      </w:r>
    </w:p>
    <w:p w:rsidR="00413262" w:rsidRPr="002E69AB" w:rsidRDefault="00413262" w:rsidP="00D024F9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kern w:val="24"/>
          <w:lang w:val="it-IT"/>
        </w:rPr>
      </w:pPr>
    </w:p>
    <w:p w:rsidR="00D024F9" w:rsidRPr="002E69AB" w:rsidRDefault="00413262" w:rsidP="00D024F9">
      <w:pPr>
        <w:spacing w:after="0" w:line="240" w:lineRule="auto"/>
        <w:ind w:left="355" w:hanging="370"/>
        <w:jc w:val="both"/>
        <w:rPr>
          <w:rFonts w:ascii="Times New Roman" w:hAnsi="Times New Roman" w:cs="Times New Roman"/>
          <w:lang w:val="it-IT"/>
        </w:rPr>
      </w:pPr>
      <w:r w:rsidRPr="00D024F9">
        <w:rPr>
          <w:rFonts w:ascii="Times New Roman" w:hAnsi="Times New Roman" w:cs="Times New Roman"/>
          <w:lang w:val="it-IT"/>
        </w:rPr>
        <w:t xml:space="preserve">Denzin, N. K., &amp; Lincoln, Y. S. (2005). </w:t>
      </w:r>
      <w:r w:rsidRPr="002E69AB">
        <w:rPr>
          <w:rFonts w:ascii="Times New Roman" w:hAnsi="Times New Roman" w:cs="Times New Roman"/>
          <w:i/>
          <w:lang w:val="it-IT"/>
        </w:rPr>
        <w:t>The Sage Handbook of Qualitative Research.</w:t>
      </w:r>
      <w:r w:rsidRPr="002E69AB">
        <w:rPr>
          <w:rFonts w:ascii="Times New Roman" w:hAnsi="Times New Roman" w:cs="Times New Roman"/>
          <w:lang w:val="it-IT"/>
        </w:rPr>
        <w:t xml:space="preserve"> London: Sage.</w:t>
      </w:r>
    </w:p>
    <w:p w:rsidR="00D024F9" w:rsidRPr="002E69AB" w:rsidRDefault="00D024F9" w:rsidP="00D024F9">
      <w:pPr>
        <w:spacing w:after="0" w:line="240" w:lineRule="auto"/>
        <w:ind w:left="355" w:hanging="370"/>
        <w:jc w:val="both"/>
        <w:rPr>
          <w:rFonts w:ascii="Times New Roman" w:hAnsi="Times New Roman" w:cs="Times New Roman"/>
          <w:lang w:val="it-IT"/>
        </w:rPr>
      </w:pPr>
    </w:p>
    <w:p w:rsidR="00D024F9" w:rsidRDefault="00413262" w:rsidP="006B5C00">
      <w:pPr>
        <w:spacing w:after="0" w:line="240" w:lineRule="auto"/>
        <w:ind w:left="355" w:hanging="370"/>
        <w:jc w:val="both"/>
        <w:rPr>
          <w:rFonts w:ascii="Times New Roman" w:hAnsi="Times New Roman" w:cs="Times New Roman"/>
          <w:lang w:val="it-IT"/>
        </w:rPr>
      </w:pPr>
      <w:r w:rsidRPr="002E69AB">
        <w:rPr>
          <w:rFonts w:ascii="Times New Roman" w:hAnsi="Times New Roman" w:cs="Times New Roman"/>
          <w:lang w:val="it-IT"/>
        </w:rPr>
        <w:t xml:space="preserve">Fals-Borda, O. (2001). </w:t>
      </w:r>
      <w:r w:rsidRPr="00D024F9">
        <w:rPr>
          <w:rFonts w:ascii="Times New Roman" w:hAnsi="Times New Roman" w:cs="Times New Roman"/>
        </w:rPr>
        <w:t xml:space="preserve">Participatory (action) research in social theory: origins and challenges. In P. Reason &amp; H. Bradbury (Eds.), </w:t>
      </w:r>
      <w:r w:rsidRPr="00D024F9">
        <w:rPr>
          <w:rFonts w:ascii="Times New Roman" w:hAnsi="Times New Roman" w:cs="Times New Roman"/>
          <w:i/>
        </w:rPr>
        <w:t>Handbook of action research: Participative Inquiry and Practice</w:t>
      </w:r>
      <w:r w:rsidRPr="00D024F9">
        <w:rPr>
          <w:rFonts w:ascii="Times New Roman" w:hAnsi="Times New Roman" w:cs="Times New Roman"/>
        </w:rPr>
        <w:t xml:space="preserve"> (pp. 27–37). </w:t>
      </w:r>
      <w:r w:rsidRPr="00D024F9">
        <w:rPr>
          <w:rFonts w:ascii="Times New Roman" w:hAnsi="Times New Roman" w:cs="Times New Roman"/>
          <w:lang w:val="it-IT"/>
        </w:rPr>
        <w:t>London: Sage.</w:t>
      </w:r>
    </w:p>
    <w:p w:rsidR="006B5C00" w:rsidRPr="00D024F9" w:rsidRDefault="006B5C00" w:rsidP="006B5C00">
      <w:pPr>
        <w:spacing w:after="0" w:line="240" w:lineRule="auto"/>
        <w:ind w:left="355" w:hanging="370"/>
        <w:jc w:val="both"/>
        <w:rPr>
          <w:rFonts w:ascii="Times New Roman" w:hAnsi="Times New Roman" w:cs="Times New Roman"/>
          <w:lang w:val="it-IT"/>
        </w:rPr>
      </w:pPr>
    </w:p>
    <w:p w:rsidR="00D024F9" w:rsidRPr="00D024F9" w:rsidRDefault="00413262" w:rsidP="00D024F9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D024F9">
        <w:rPr>
          <w:rFonts w:ascii="Times New Roman" w:hAnsi="Times New Roman" w:cs="Times New Roman"/>
          <w:lang w:val="it-IT"/>
        </w:rPr>
        <w:t xml:space="preserve">Ferrarotti, F. (2007). </w:t>
      </w:r>
      <w:r w:rsidRPr="00D024F9">
        <w:rPr>
          <w:rFonts w:ascii="Times New Roman" w:hAnsi="Times New Roman" w:cs="Times New Roman"/>
          <w:i/>
          <w:iCs/>
          <w:lang w:val="it-IT"/>
        </w:rPr>
        <w:t>L'identità dialogica</w:t>
      </w:r>
      <w:r w:rsidRPr="00D024F9">
        <w:rPr>
          <w:rFonts w:ascii="Times New Roman" w:hAnsi="Times New Roman" w:cs="Times New Roman"/>
          <w:lang w:val="it-IT"/>
        </w:rPr>
        <w:t>. Pisa: ETS.</w:t>
      </w:r>
    </w:p>
    <w:p w:rsidR="00D024F9" w:rsidRPr="00D024F9" w:rsidRDefault="00D024F9" w:rsidP="00D024F9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</w:p>
    <w:p w:rsidR="00413262" w:rsidRPr="002E69AB" w:rsidRDefault="00413262" w:rsidP="00D024F9">
      <w:pPr>
        <w:pStyle w:val="NormalWeb"/>
        <w:spacing w:before="0" w:beforeAutospacing="0" w:after="0" w:afterAutospacing="0"/>
        <w:jc w:val="both"/>
        <w:rPr>
          <w:rFonts w:eastAsia="Calibri"/>
          <w:kern w:val="24"/>
          <w:sz w:val="22"/>
          <w:szCs w:val="22"/>
        </w:rPr>
      </w:pPr>
      <w:r w:rsidRPr="002E69AB">
        <w:rPr>
          <w:rFonts w:eastAsia="Calibri"/>
          <w:kern w:val="24"/>
          <w:sz w:val="22"/>
          <w:szCs w:val="22"/>
          <w:lang w:val="it-IT"/>
        </w:rPr>
        <w:t xml:space="preserve">Gadamer, H. G. (1975). </w:t>
      </w:r>
      <w:r w:rsidRPr="00D024F9">
        <w:rPr>
          <w:rFonts w:eastAsia="Calibri"/>
          <w:i/>
          <w:kern w:val="24"/>
          <w:sz w:val="22"/>
          <w:szCs w:val="22"/>
          <w:lang w:val="en-GB"/>
        </w:rPr>
        <w:t xml:space="preserve">Truth and method. </w:t>
      </w:r>
      <w:r w:rsidRPr="002E69AB">
        <w:rPr>
          <w:rFonts w:eastAsia="Calibri"/>
          <w:kern w:val="24"/>
          <w:sz w:val="22"/>
          <w:szCs w:val="22"/>
        </w:rPr>
        <w:t>New York: Continuum</w:t>
      </w:r>
      <w:r w:rsidR="00D024F9" w:rsidRPr="002E69AB">
        <w:rPr>
          <w:rFonts w:eastAsia="Calibri"/>
          <w:kern w:val="24"/>
          <w:sz w:val="22"/>
          <w:szCs w:val="22"/>
        </w:rPr>
        <w:t>.</w:t>
      </w:r>
    </w:p>
    <w:p w:rsidR="00D024F9" w:rsidRPr="002E69AB" w:rsidRDefault="00D024F9" w:rsidP="00D024F9">
      <w:pPr>
        <w:pStyle w:val="NormalWeb"/>
        <w:spacing w:before="0" w:beforeAutospacing="0" w:after="0" w:afterAutospacing="0"/>
        <w:jc w:val="both"/>
        <w:rPr>
          <w:rFonts w:eastAsia="Calibri"/>
          <w:kern w:val="24"/>
          <w:sz w:val="22"/>
          <w:szCs w:val="22"/>
        </w:rPr>
      </w:pPr>
    </w:p>
    <w:p w:rsidR="00413262" w:rsidRPr="002E69AB" w:rsidRDefault="00F51FC8" w:rsidP="00D024F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D024F9">
        <w:rPr>
          <w:sz w:val="22"/>
          <w:szCs w:val="22"/>
          <w:lang w:val="it-IT"/>
        </w:rPr>
        <w:t>Gramsci, A. (1975).</w:t>
      </w:r>
      <w:r w:rsidRPr="00D024F9">
        <w:rPr>
          <w:i/>
          <w:sz w:val="22"/>
          <w:szCs w:val="22"/>
          <w:lang w:val="it-IT"/>
        </w:rPr>
        <w:t xml:space="preserve"> Quaderni del carcere </w:t>
      </w:r>
      <w:r w:rsidRPr="00D024F9">
        <w:rPr>
          <w:sz w:val="22"/>
          <w:szCs w:val="22"/>
          <w:lang w:val="it-IT"/>
        </w:rPr>
        <w:t xml:space="preserve">(V. Gerratana, Ed.). </w:t>
      </w:r>
      <w:r w:rsidR="00D024F9" w:rsidRPr="002E69AB">
        <w:rPr>
          <w:sz w:val="22"/>
          <w:szCs w:val="22"/>
        </w:rPr>
        <w:t>To</w:t>
      </w:r>
      <w:r w:rsidRPr="002E69AB">
        <w:rPr>
          <w:sz w:val="22"/>
          <w:szCs w:val="22"/>
        </w:rPr>
        <w:t>rino: Einaudi.</w:t>
      </w:r>
    </w:p>
    <w:p w:rsidR="00D024F9" w:rsidRPr="002E69AB" w:rsidRDefault="00F51FC8" w:rsidP="00D024F9">
      <w:pPr>
        <w:pStyle w:val="NormalWeb"/>
        <w:spacing w:after="0"/>
        <w:jc w:val="both"/>
        <w:rPr>
          <w:sz w:val="22"/>
          <w:szCs w:val="22"/>
        </w:rPr>
      </w:pPr>
      <w:r w:rsidRPr="00D024F9">
        <w:rPr>
          <w:sz w:val="22"/>
          <w:szCs w:val="22"/>
        </w:rPr>
        <w:t xml:space="preserve">Greene, M. 1995. “The Lived World.” </w:t>
      </w:r>
      <w:r w:rsidRPr="00D024F9">
        <w:rPr>
          <w:i/>
          <w:sz w:val="22"/>
          <w:szCs w:val="22"/>
        </w:rPr>
        <w:t>In Education Feminism Reader</w:t>
      </w:r>
      <w:r w:rsidRPr="00D024F9">
        <w:rPr>
          <w:sz w:val="22"/>
          <w:szCs w:val="22"/>
        </w:rPr>
        <w:t xml:space="preserve">. L. Stone, </w:t>
      </w:r>
      <w:r w:rsidR="00D024F9" w:rsidRPr="00D024F9">
        <w:rPr>
          <w:sz w:val="22"/>
          <w:szCs w:val="22"/>
        </w:rPr>
        <w:t>Ed</w:t>
      </w:r>
      <w:r w:rsidRPr="00D024F9">
        <w:rPr>
          <w:sz w:val="22"/>
          <w:szCs w:val="22"/>
        </w:rPr>
        <w:t xml:space="preserve">. </w:t>
      </w:r>
      <w:r w:rsidR="00D024F9" w:rsidRPr="002E69AB">
        <w:rPr>
          <w:sz w:val="22"/>
          <w:szCs w:val="22"/>
        </w:rPr>
        <w:t xml:space="preserve">New York </w:t>
      </w:r>
      <w:r w:rsidRPr="002E69AB">
        <w:rPr>
          <w:sz w:val="22"/>
          <w:szCs w:val="22"/>
        </w:rPr>
        <w:t>and London; Routledge, 17–25.</w:t>
      </w:r>
    </w:p>
    <w:p w:rsidR="00F51FC8" w:rsidRPr="00D024F9" w:rsidRDefault="00F51FC8" w:rsidP="00D024F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D024F9">
        <w:rPr>
          <w:sz w:val="22"/>
          <w:szCs w:val="22"/>
        </w:rPr>
        <w:t xml:space="preserve">Habermas, J. 1993. </w:t>
      </w:r>
      <w:r w:rsidRPr="00D024F9">
        <w:rPr>
          <w:i/>
          <w:sz w:val="22"/>
          <w:szCs w:val="22"/>
        </w:rPr>
        <w:t>The Theory of Communicative Action.</w:t>
      </w:r>
      <w:r w:rsidRPr="00D024F9">
        <w:rPr>
          <w:sz w:val="22"/>
          <w:szCs w:val="22"/>
        </w:rPr>
        <w:t xml:space="preserve"> Vol. 2. </w:t>
      </w:r>
      <w:r w:rsidR="00D024F9" w:rsidRPr="00D024F9">
        <w:rPr>
          <w:sz w:val="22"/>
          <w:szCs w:val="22"/>
        </w:rPr>
        <w:t xml:space="preserve"> </w:t>
      </w:r>
      <w:r w:rsidRPr="00D024F9">
        <w:rPr>
          <w:sz w:val="22"/>
          <w:szCs w:val="22"/>
        </w:rPr>
        <w:t>Boston: Beacon Press.</w:t>
      </w:r>
    </w:p>
    <w:p w:rsidR="00D024F9" w:rsidRPr="00D024F9" w:rsidRDefault="00D024F9" w:rsidP="00D024F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F51FC8" w:rsidRPr="00D024F9" w:rsidRDefault="00F51FC8" w:rsidP="00D024F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D024F9">
        <w:rPr>
          <w:sz w:val="22"/>
          <w:szCs w:val="22"/>
        </w:rPr>
        <w:lastRenderedPageBreak/>
        <w:t xml:space="preserve">Heron, J., &amp; Reason, P. (2006). The practice of co-operative inquiry: Research ‘with’ rather than ‘on’ people. </w:t>
      </w:r>
      <w:r w:rsidRPr="00D024F9">
        <w:rPr>
          <w:i/>
          <w:sz w:val="22"/>
          <w:szCs w:val="22"/>
        </w:rPr>
        <w:t>Handbook of action research, 2,</w:t>
      </w:r>
      <w:r w:rsidRPr="00D024F9">
        <w:rPr>
          <w:sz w:val="22"/>
          <w:szCs w:val="22"/>
        </w:rPr>
        <w:t xml:space="preserve"> 144-154.</w:t>
      </w:r>
    </w:p>
    <w:p w:rsidR="00D024F9" w:rsidRPr="00D024F9" w:rsidRDefault="00D024F9" w:rsidP="00D024F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F51FC8" w:rsidRDefault="00F51FC8" w:rsidP="00D024F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D024F9">
        <w:rPr>
          <w:sz w:val="22"/>
          <w:szCs w:val="22"/>
        </w:rPr>
        <w:t xml:space="preserve">Kemmis, S. &amp; McTaggart, R. (2000). Participatory Action Research. En Y.S. Lincoln, Y.S., &amp; Denzin, N. (Eds.), </w:t>
      </w:r>
      <w:r w:rsidRPr="00D024F9">
        <w:rPr>
          <w:i/>
          <w:sz w:val="22"/>
          <w:szCs w:val="22"/>
        </w:rPr>
        <w:t>Handbook of Qualitative Research</w:t>
      </w:r>
      <w:r w:rsidRPr="00D024F9">
        <w:rPr>
          <w:sz w:val="22"/>
          <w:szCs w:val="22"/>
        </w:rPr>
        <w:t xml:space="preserve"> (pp.567-605). Thousand Oaks, CA: Sage.</w:t>
      </w:r>
    </w:p>
    <w:p w:rsidR="0060634D" w:rsidRDefault="0060634D" w:rsidP="00D024F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60634D" w:rsidRPr="0060634D" w:rsidRDefault="0060634D" w:rsidP="00D024F9">
      <w:pPr>
        <w:pStyle w:val="NormalWeb"/>
        <w:spacing w:before="0" w:beforeAutospacing="0" w:after="0" w:afterAutospacing="0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Morin, E. (2000).</w:t>
      </w:r>
      <w:r w:rsidRPr="0060634D">
        <w:rPr>
          <w:sz w:val="22"/>
          <w:szCs w:val="22"/>
          <w:lang w:val="it-IT"/>
        </w:rPr>
        <w:t xml:space="preserve"> </w:t>
      </w:r>
      <w:r w:rsidRPr="0060634D">
        <w:rPr>
          <w:i/>
          <w:sz w:val="22"/>
          <w:szCs w:val="22"/>
          <w:lang w:val="it-IT"/>
        </w:rPr>
        <w:t xml:space="preserve">La testa ben fatta. Riforma dell’insegnamento e riforma del pensiero. </w:t>
      </w:r>
      <w:r>
        <w:rPr>
          <w:sz w:val="22"/>
          <w:szCs w:val="22"/>
          <w:lang w:val="it-IT"/>
        </w:rPr>
        <w:t>Milano: Raffaello Cortina</w:t>
      </w:r>
      <w:r w:rsidRPr="0060634D">
        <w:rPr>
          <w:sz w:val="22"/>
          <w:szCs w:val="22"/>
          <w:lang w:val="it-IT"/>
        </w:rPr>
        <w:t>.</w:t>
      </w:r>
    </w:p>
    <w:p w:rsidR="00D024F9" w:rsidRPr="0060634D" w:rsidRDefault="00D024F9" w:rsidP="00D024F9">
      <w:pPr>
        <w:pStyle w:val="NormalWeb"/>
        <w:spacing w:before="0" w:beforeAutospacing="0" w:after="0" w:afterAutospacing="0"/>
        <w:jc w:val="both"/>
        <w:rPr>
          <w:sz w:val="22"/>
          <w:szCs w:val="22"/>
          <w:lang w:val="it-IT"/>
        </w:rPr>
      </w:pPr>
    </w:p>
    <w:p w:rsidR="00413262" w:rsidRPr="00D024F9" w:rsidRDefault="00413262" w:rsidP="00D024F9">
      <w:pPr>
        <w:pStyle w:val="NormalWeb"/>
        <w:spacing w:before="0" w:beforeAutospacing="0" w:after="0" w:afterAutospacing="0"/>
        <w:ind w:left="450" w:hanging="450"/>
        <w:jc w:val="both"/>
        <w:rPr>
          <w:sz w:val="22"/>
          <w:szCs w:val="22"/>
        </w:rPr>
      </w:pPr>
      <w:r w:rsidRPr="0060634D">
        <w:rPr>
          <w:sz w:val="22"/>
          <w:szCs w:val="22"/>
          <w:lang w:val="it-IT"/>
        </w:rPr>
        <w:t>Nowotny, H., Scott, P. &amp; Gibbons, M. (</w:t>
      </w:r>
      <w:r w:rsidRPr="00D024F9">
        <w:rPr>
          <w:sz w:val="22"/>
          <w:szCs w:val="22"/>
        </w:rPr>
        <w:t xml:space="preserve">2003). Introduction: `Mode 2' Revisited The New Production of Knowledge. </w:t>
      </w:r>
      <w:r w:rsidRPr="00D024F9">
        <w:rPr>
          <w:i/>
          <w:sz w:val="22"/>
          <w:szCs w:val="22"/>
        </w:rPr>
        <w:t>Minerva 41</w:t>
      </w:r>
      <w:r w:rsidRPr="00D024F9">
        <w:rPr>
          <w:sz w:val="22"/>
          <w:szCs w:val="22"/>
        </w:rPr>
        <w:t>(3), 179-194.</w:t>
      </w:r>
    </w:p>
    <w:p w:rsidR="00D024F9" w:rsidRPr="00D024F9" w:rsidRDefault="00D024F9" w:rsidP="00D024F9">
      <w:pPr>
        <w:pStyle w:val="NormalWeb"/>
        <w:spacing w:before="0" w:beforeAutospacing="0" w:after="0" w:afterAutospacing="0"/>
        <w:ind w:left="450" w:hanging="450"/>
        <w:jc w:val="both"/>
        <w:rPr>
          <w:sz w:val="22"/>
          <w:szCs w:val="22"/>
        </w:rPr>
      </w:pPr>
    </w:p>
    <w:p w:rsidR="00413262" w:rsidRPr="00D024F9" w:rsidRDefault="00F51FC8" w:rsidP="00D024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24F9">
        <w:rPr>
          <w:rFonts w:ascii="Times New Roman" w:hAnsi="Times New Roman" w:cs="Times New Roman"/>
        </w:rPr>
        <w:t xml:space="preserve">Ozanne, J. L., &amp; Anderson, L. (2010). Community action research. </w:t>
      </w:r>
      <w:r w:rsidRPr="00D024F9">
        <w:rPr>
          <w:rFonts w:ascii="Times New Roman" w:hAnsi="Times New Roman" w:cs="Times New Roman"/>
          <w:i/>
        </w:rPr>
        <w:t>Journal of Public Policy &amp; Marketing, 29</w:t>
      </w:r>
      <w:r w:rsidRPr="00D024F9">
        <w:rPr>
          <w:rFonts w:ascii="Times New Roman" w:hAnsi="Times New Roman" w:cs="Times New Roman"/>
        </w:rPr>
        <w:t>, 123–137.</w:t>
      </w:r>
    </w:p>
    <w:p w:rsidR="00D024F9" w:rsidRPr="00D024F9" w:rsidRDefault="00D024F9" w:rsidP="00D024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1FC8" w:rsidRPr="002E69AB" w:rsidRDefault="00F51FC8" w:rsidP="00D024F9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D024F9">
        <w:rPr>
          <w:rFonts w:ascii="Times New Roman" w:hAnsi="Times New Roman" w:cs="Times New Roman"/>
        </w:rPr>
        <w:t xml:space="preserve">Reason, P., &amp; Bradbury, H. (2001). </w:t>
      </w:r>
      <w:r w:rsidRPr="00D024F9">
        <w:rPr>
          <w:rFonts w:ascii="Times New Roman" w:hAnsi="Times New Roman" w:cs="Times New Roman"/>
          <w:i/>
        </w:rPr>
        <w:t>Handbook of action research: Participative inquiry and practice.</w:t>
      </w:r>
      <w:r w:rsidRPr="00D024F9">
        <w:rPr>
          <w:rFonts w:ascii="Times New Roman" w:hAnsi="Times New Roman" w:cs="Times New Roman"/>
        </w:rPr>
        <w:t xml:space="preserve"> </w:t>
      </w:r>
      <w:r w:rsidRPr="002E69AB">
        <w:rPr>
          <w:rFonts w:ascii="Times New Roman" w:hAnsi="Times New Roman" w:cs="Times New Roman"/>
          <w:lang w:val="es-ES"/>
        </w:rPr>
        <w:t>London: Sage.</w:t>
      </w:r>
    </w:p>
    <w:p w:rsidR="00D024F9" w:rsidRPr="002E69AB" w:rsidRDefault="00D024F9" w:rsidP="00D024F9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</w:p>
    <w:p w:rsidR="00413262" w:rsidRDefault="00413262" w:rsidP="00D024F9">
      <w:pPr>
        <w:pStyle w:val="NormalWeb"/>
        <w:spacing w:before="0" w:beforeAutospacing="0" w:after="0" w:afterAutospacing="0"/>
        <w:ind w:left="450" w:hanging="450"/>
        <w:jc w:val="both"/>
        <w:rPr>
          <w:sz w:val="22"/>
          <w:szCs w:val="22"/>
          <w:lang w:val="es-ES"/>
        </w:rPr>
      </w:pPr>
      <w:r w:rsidRPr="002E69AB">
        <w:rPr>
          <w:sz w:val="22"/>
          <w:szCs w:val="22"/>
          <w:lang w:val="es-ES"/>
        </w:rPr>
        <w:t xml:space="preserve">Santamarina Campos, B. (2009). </w:t>
      </w:r>
      <w:r w:rsidRPr="00D024F9">
        <w:rPr>
          <w:sz w:val="22"/>
          <w:szCs w:val="22"/>
          <w:lang w:val="es-ES"/>
        </w:rPr>
        <w:t>Cabanyal, cada vez más cerca. Del lugar al espacio como mercancía.</w:t>
      </w:r>
      <w:r w:rsidRPr="00D024F9">
        <w:rPr>
          <w:i/>
          <w:iCs/>
          <w:sz w:val="22"/>
          <w:szCs w:val="22"/>
          <w:lang w:val="es-ES"/>
        </w:rPr>
        <w:t xml:space="preserve"> Zainak. Cuadernos De Antropología-Etnografía, 32</w:t>
      </w:r>
      <w:r w:rsidRPr="00D024F9">
        <w:rPr>
          <w:sz w:val="22"/>
          <w:szCs w:val="22"/>
          <w:lang w:val="es-ES"/>
        </w:rPr>
        <w:t xml:space="preserve">, 915-931. </w:t>
      </w:r>
    </w:p>
    <w:p w:rsidR="00D024F9" w:rsidRPr="00D024F9" w:rsidRDefault="00D024F9" w:rsidP="00D024F9">
      <w:pPr>
        <w:pStyle w:val="NormalWeb"/>
        <w:spacing w:before="0" w:beforeAutospacing="0" w:after="0" w:afterAutospacing="0"/>
        <w:ind w:left="450" w:hanging="450"/>
        <w:jc w:val="both"/>
        <w:rPr>
          <w:sz w:val="22"/>
          <w:szCs w:val="22"/>
          <w:lang w:val="es-ES"/>
        </w:rPr>
      </w:pPr>
    </w:p>
    <w:p w:rsidR="00413262" w:rsidRPr="00D024F9" w:rsidRDefault="00413262" w:rsidP="00D024F9">
      <w:pPr>
        <w:spacing w:line="240" w:lineRule="auto"/>
        <w:jc w:val="both"/>
        <w:rPr>
          <w:rFonts w:ascii="Times New Roman" w:hAnsi="Times New Roman" w:cs="Times New Roman"/>
        </w:rPr>
      </w:pPr>
      <w:r w:rsidRPr="002E69AB">
        <w:rPr>
          <w:rFonts w:ascii="Times New Roman" w:hAnsi="Times New Roman" w:cs="Times New Roman"/>
          <w:lang w:val="es-ES"/>
        </w:rPr>
        <w:t xml:space="preserve">Wang, C., &amp; Burris, M. A. (1997). </w:t>
      </w:r>
      <w:r w:rsidRPr="00D024F9">
        <w:rPr>
          <w:rFonts w:ascii="Times New Roman" w:hAnsi="Times New Roman" w:cs="Times New Roman"/>
        </w:rPr>
        <w:t xml:space="preserve">Photovoice: Concept, methodology, and use for participatory needs assessment. </w:t>
      </w:r>
      <w:r w:rsidRPr="00D024F9">
        <w:rPr>
          <w:rFonts w:ascii="Times New Roman" w:hAnsi="Times New Roman" w:cs="Times New Roman"/>
          <w:i/>
        </w:rPr>
        <w:t>Health education &amp; behavior, 24</w:t>
      </w:r>
      <w:r w:rsidRPr="00D024F9">
        <w:rPr>
          <w:rFonts w:ascii="Times New Roman" w:hAnsi="Times New Roman" w:cs="Times New Roman"/>
        </w:rPr>
        <w:t>(3), 369-387.</w:t>
      </w:r>
    </w:p>
    <w:p w:rsidR="00413262" w:rsidRPr="00E96911" w:rsidRDefault="00413262" w:rsidP="002533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sectPr w:rsidR="00413262" w:rsidRPr="00E969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B4A18"/>
    <w:multiLevelType w:val="hybridMultilevel"/>
    <w:tmpl w:val="F8A67C06"/>
    <w:lvl w:ilvl="0" w:tplc="83BAD64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334D3"/>
    <w:multiLevelType w:val="hybridMultilevel"/>
    <w:tmpl w:val="77161A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A60"/>
    <w:rsid w:val="0000045B"/>
    <w:rsid w:val="00000EFC"/>
    <w:rsid w:val="00001066"/>
    <w:rsid w:val="00001B44"/>
    <w:rsid w:val="000027B1"/>
    <w:rsid w:val="000050E2"/>
    <w:rsid w:val="000069A0"/>
    <w:rsid w:val="00010146"/>
    <w:rsid w:val="0001038C"/>
    <w:rsid w:val="00010629"/>
    <w:rsid w:val="000110AD"/>
    <w:rsid w:val="00012613"/>
    <w:rsid w:val="0001681C"/>
    <w:rsid w:val="00020BF4"/>
    <w:rsid w:val="00022913"/>
    <w:rsid w:val="00022FB2"/>
    <w:rsid w:val="00023993"/>
    <w:rsid w:val="00024503"/>
    <w:rsid w:val="00026DCA"/>
    <w:rsid w:val="00030E2C"/>
    <w:rsid w:val="00031A61"/>
    <w:rsid w:val="00033C7F"/>
    <w:rsid w:val="0003647F"/>
    <w:rsid w:val="0003745B"/>
    <w:rsid w:val="00041DDF"/>
    <w:rsid w:val="000426D6"/>
    <w:rsid w:val="0004334A"/>
    <w:rsid w:val="00050DE5"/>
    <w:rsid w:val="00050E76"/>
    <w:rsid w:val="00051943"/>
    <w:rsid w:val="00052AE9"/>
    <w:rsid w:val="00054787"/>
    <w:rsid w:val="00056750"/>
    <w:rsid w:val="00056C2D"/>
    <w:rsid w:val="00057770"/>
    <w:rsid w:val="000600DD"/>
    <w:rsid w:val="00062233"/>
    <w:rsid w:val="00062E20"/>
    <w:rsid w:val="00063121"/>
    <w:rsid w:val="0006345B"/>
    <w:rsid w:val="0006347D"/>
    <w:rsid w:val="00065358"/>
    <w:rsid w:val="00066A2E"/>
    <w:rsid w:val="00067C59"/>
    <w:rsid w:val="0007009E"/>
    <w:rsid w:val="0007059D"/>
    <w:rsid w:val="00071CB3"/>
    <w:rsid w:val="0007220F"/>
    <w:rsid w:val="00076986"/>
    <w:rsid w:val="00076B44"/>
    <w:rsid w:val="0007773D"/>
    <w:rsid w:val="00081203"/>
    <w:rsid w:val="00083EDD"/>
    <w:rsid w:val="0008438A"/>
    <w:rsid w:val="000848E7"/>
    <w:rsid w:val="00085EAE"/>
    <w:rsid w:val="00086390"/>
    <w:rsid w:val="0008651E"/>
    <w:rsid w:val="000870FF"/>
    <w:rsid w:val="0009046C"/>
    <w:rsid w:val="000909C9"/>
    <w:rsid w:val="00092336"/>
    <w:rsid w:val="0009350A"/>
    <w:rsid w:val="00094620"/>
    <w:rsid w:val="000948C2"/>
    <w:rsid w:val="000954EC"/>
    <w:rsid w:val="00095AD7"/>
    <w:rsid w:val="00096D81"/>
    <w:rsid w:val="000A12C5"/>
    <w:rsid w:val="000A151B"/>
    <w:rsid w:val="000A2D5C"/>
    <w:rsid w:val="000A3006"/>
    <w:rsid w:val="000A30DB"/>
    <w:rsid w:val="000A3FA0"/>
    <w:rsid w:val="000A4FCA"/>
    <w:rsid w:val="000A58A9"/>
    <w:rsid w:val="000A5C5E"/>
    <w:rsid w:val="000A5D05"/>
    <w:rsid w:val="000B0769"/>
    <w:rsid w:val="000B0A63"/>
    <w:rsid w:val="000B3186"/>
    <w:rsid w:val="000B3810"/>
    <w:rsid w:val="000B3BF8"/>
    <w:rsid w:val="000B41BA"/>
    <w:rsid w:val="000B5296"/>
    <w:rsid w:val="000B5D99"/>
    <w:rsid w:val="000B6130"/>
    <w:rsid w:val="000B7574"/>
    <w:rsid w:val="000C0844"/>
    <w:rsid w:val="000C304A"/>
    <w:rsid w:val="000C4672"/>
    <w:rsid w:val="000C55B4"/>
    <w:rsid w:val="000C68AA"/>
    <w:rsid w:val="000C68B5"/>
    <w:rsid w:val="000C7680"/>
    <w:rsid w:val="000D0630"/>
    <w:rsid w:val="000D10E6"/>
    <w:rsid w:val="000D1305"/>
    <w:rsid w:val="000D205B"/>
    <w:rsid w:val="000D4348"/>
    <w:rsid w:val="000D62EB"/>
    <w:rsid w:val="000D6AB2"/>
    <w:rsid w:val="000D76B4"/>
    <w:rsid w:val="000E0C8A"/>
    <w:rsid w:val="000E2402"/>
    <w:rsid w:val="000E2620"/>
    <w:rsid w:val="000E400B"/>
    <w:rsid w:val="000E4BF0"/>
    <w:rsid w:val="000E515E"/>
    <w:rsid w:val="000E54EF"/>
    <w:rsid w:val="000E61FE"/>
    <w:rsid w:val="000E6AEC"/>
    <w:rsid w:val="000E786B"/>
    <w:rsid w:val="000E7DAB"/>
    <w:rsid w:val="000F2753"/>
    <w:rsid w:val="000F3D64"/>
    <w:rsid w:val="000F3F32"/>
    <w:rsid w:val="000F3F35"/>
    <w:rsid w:val="000F48DB"/>
    <w:rsid w:val="000F5092"/>
    <w:rsid w:val="000F5F40"/>
    <w:rsid w:val="000F60F1"/>
    <w:rsid w:val="000F7A5A"/>
    <w:rsid w:val="000F7BDC"/>
    <w:rsid w:val="00102FE4"/>
    <w:rsid w:val="0010339A"/>
    <w:rsid w:val="00103AF1"/>
    <w:rsid w:val="00104B7D"/>
    <w:rsid w:val="00105232"/>
    <w:rsid w:val="00105A97"/>
    <w:rsid w:val="00106219"/>
    <w:rsid w:val="00107AE8"/>
    <w:rsid w:val="00110778"/>
    <w:rsid w:val="00116629"/>
    <w:rsid w:val="00116B56"/>
    <w:rsid w:val="00122AEB"/>
    <w:rsid w:val="0012452F"/>
    <w:rsid w:val="00125161"/>
    <w:rsid w:val="0012642C"/>
    <w:rsid w:val="00127952"/>
    <w:rsid w:val="0013030C"/>
    <w:rsid w:val="001306F2"/>
    <w:rsid w:val="001311E6"/>
    <w:rsid w:val="00131802"/>
    <w:rsid w:val="00132C8F"/>
    <w:rsid w:val="00133683"/>
    <w:rsid w:val="00136083"/>
    <w:rsid w:val="001364BC"/>
    <w:rsid w:val="0013655D"/>
    <w:rsid w:val="001372ED"/>
    <w:rsid w:val="00137DAD"/>
    <w:rsid w:val="0014071A"/>
    <w:rsid w:val="001419A2"/>
    <w:rsid w:val="00141FE3"/>
    <w:rsid w:val="0014262F"/>
    <w:rsid w:val="00143CEE"/>
    <w:rsid w:val="00143D04"/>
    <w:rsid w:val="001455B8"/>
    <w:rsid w:val="001460F3"/>
    <w:rsid w:val="00146C2C"/>
    <w:rsid w:val="00147156"/>
    <w:rsid w:val="00147C07"/>
    <w:rsid w:val="001519EA"/>
    <w:rsid w:val="001521FB"/>
    <w:rsid w:val="00152CA2"/>
    <w:rsid w:val="00155472"/>
    <w:rsid w:val="001578E7"/>
    <w:rsid w:val="0016042E"/>
    <w:rsid w:val="00161491"/>
    <w:rsid w:val="00161672"/>
    <w:rsid w:val="001640B8"/>
    <w:rsid w:val="00165190"/>
    <w:rsid w:val="001663D2"/>
    <w:rsid w:val="00166704"/>
    <w:rsid w:val="0016798B"/>
    <w:rsid w:val="00167CE8"/>
    <w:rsid w:val="0017079E"/>
    <w:rsid w:val="00172DDE"/>
    <w:rsid w:val="00174A7F"/>
    <w:rsid w:val="00175494"/>
    <w:rsid w:val="00175C2C"/>
    <w:rsid w:val="00176ADD"/>
    <w:rsid w:val="00180160"/>
    <w:rsid w:val="00180259"/>
    <w:rsid w:val="001807A1"/>
    <w:rsid w:val="00180943"/>
    <w:rsid w:val="00180A39"/>
    <w:rsid w:val="00180B9E"/>
    <w:rsid w:val="001825F0"/>
    <w:rsid w:val="00183F7C"/>
    <w:rsid w:val="00185584"/>
    <w:rsid w:val="0018615A"/>
    <w:rsid w:val="0018649C"/>
    <w:rsid w:val="001877BB"/>
    <w:rsid w:val="001928CE"/>
    <w:rsid w:val="00194A50"/>
    <w:rsid w:val="001956CD"/>
    <w:rsid w:val="00196B55"/>
    <w:rsid w:val="00196B87"/>
    <w:rsid w:val="00197078"/>
    <w:rsid w:val="001A22CC"/>
    <w:rsid w:val="001A298F"/>
    <w:rsid w:val="001A2B2F"/>
    <w:rsid w:val="001A39A3"/>
    <w:rsid w:val="001A3BCA"/>
    <w:rsid w:val="001A5E19"/>
    <w:rsid w:val="001A5F25"/>
    <w:rsid w:val="001B0B35"/>
    <w:rsid w:val="001B146F"/>
    <w:rsid w:val="001B1A14"/>
    <w:rsid w:val="001B1FA3"/>
    <w:rsid w:val="001B3232"/>
    <w:rsid w:val="001B5068"/>
    <w:rsid w:val="001B5905"/>
    <w:rsid w:val="001B5C7F"/>
    <w:rsid w:val="001B5CE1"/>
    <w:rsid w:val="001B66E3"/>
    <w:rsid w:val="001B67DB"/>
    <w:rsid w:val="001B6FDF"/>
    <w:rsid w:val="001C1FA9"/>
    <w:rsid w:val="001C2F43"/>
    <w:rsid w:val="001C2F5A"/>
    <w:rsid w:val="001C55B0"/>
    <w:rsid w:val="001C6A0E"/>
    <w:rsid w:val="001D0E31"/>
    <w:rsid w:val="001D1985"/>
    <w:rsid w:val="001D28BD"/>
    <w:rsid w:val="001D33B3"/>
    <w:rsid w:val="001D4D30"/>
    <w:rsid w:val="001D4DCB"/>
    <w:rsid w:val="001D5906"/>
    <w:rsid w:val="001D68A1"/>
    <w:rsid w:val="001D6926"/>
    <w:rsid w:val="001D72A2"/>
    <w:rsid w:val="001D7587"/>
    <w:rsid w:val="001E0F60"/>
    <w:rsid w:val="001E0FFD"/>
    <w:rsid w:val="001E24FD"/>
    <w:rsid w:val="001E2632"/>
    <w:rsid w:val="001E33BE"/>
    <w:rsid w:val="001E3443"/>
    <w:rsid w:val="001E4A5B"/>
    <w:rsid w:val="001E7D29"/>
    <w:rsid w:val="001F3DCE"/>
    <w:rsid w:val="001F4118"/>
    <w:rsid w:val="001F44FF"/>
    <w:rsid w:val="001F468B"/>
    <w:rsid w:val="001F614F"/>
    <w:rsid w:val="001F6DA6"/>
    <w:rsid w:val="002009F5"/>
    <w:rsid w:val="00201CF5"/>
    <w:rsid w:val="002022CC"/>
    <w:rsid w:val="00203D13"/>
    <w:rsid w:val="0020670F"/>
    <w:rsid w:val="002110A8"/>
    <w:rsid w:val="002115FE"/>
    <w:rsid w:val="002144DD"/>
    <w:rsid w:val="0021461C"/>
    <w:rsid w:val="00215377"/>
    <w:rsid w:val="00215A9F"/>
    <w:rsid w:val="00216B21"/>
    <w:rsid w:val="00217159"/>
    <w:rsid w:val="00217417"/>
    <w:rsid w:val="002179B9"/>
    <w:rsid w:val="002204C4"/>
    <w:rsid w:val="00221C14"/>
    <w:rsid w:val="0022320D"/>
    <w:rsid w:val="00223E06"/>
    <w:rsid w:val="0022583D"/>
    <w:rsid w:val="002265E6"/>
    <w:rsid w:val="00227A58"/>
    <w:rsid w:val="00230C68"/>
    <w:rsid w:val="00231557"/>
    <w:rsid w:val="0023250E"/>
    <w:rsid w:val="002326B5"/>
    <w:rsid w:val="0023272E"/>
    <w:rsid w:val="00232F37"/>
    <w:rsid w:val="00233B72"/>
    <w:rsid w:val="0023424B"/>
    <w:rsid w:val="00235516"/>
    <w:rsid w:val="002373DB"/>
    <w:rsid w:val="00237881"/>
    <w:rsid w:val="00241C38"/>
    <w:rsid w:val="002422A9"/>
    <w:rsid w:val="00244B21"/>
    <w:rsid w:val="002472EF"/>
    <w:rsid w:val="00247F79"/>
    <w:rsid w:val="002510FB"/>
    <w:rsid w:val="00253308"/>
    <w:rsid w:val="00253C30"/>
    <w:rsid w:val="00253D0C"/>
    <w:rsid w:val="00255785"/>
    <w:rsid w:val="00257222"/>
    <w:rsid w:val="00262D6E"/>
    <w:rsid w:val="00262DFF"/>
    <w:rsid w:val="0026342A"/>
    <w:rsid w:val="00263EF9"/>
    <w:rsid w:val="00271BB9"/>
    <w:rsid w:val="00271FE8"/>
    <w:rsid w:val="0027275F"/>
    <w:rsid w:val="00272C5F"/>
    <w:rsid w:val="00274594"/>
    <w:rsid w:val="00274D92"/>
    <w:rsid w:val="00276239"/>
    <w:rsid w:val="00276305"/>
    <w:rsid w:val="002765DD"/>
    <w:rsid w:val="00276F11"/>
    <w:rsid w:val="0028095D"/>
    <w:rsid w:val="00281D7B"/>
    <w:rsid w:val="00281FA5"/>
    <w:rsid w:val="00282428"/>
    <w:rsid w:val="00282523"/>
    <w:rsid w:val="00282757"/>
    <w:rsid w:val="00282A47"/>
    <w:rsid w:val="00284731"/>
    <w:rsid w:val="0028489C"/>
    <w:rsid w:val="002855B8"/>
    <w:rsid w:val="002864EE"/>
    <w:rsid w:val="00287113"/>
    <w:rsid w:val="002873B1"/>
    <w:rsid w:val="00287F35"/>
    <w:rsid w:val="002908B1"/>
    <w:rsid w:val="00294CDE"/>
    <w:rsid w:val="00294D22"/>
    <w:rsid w:val="00297B0D"/>
    <w:rsid w:val="002A264B"/>
    <w:rsid w:val="002A2E28"/>
    <w:rsid w:val="002A3A92"/>
    <w:rsid w:val="002A3CC8"/>
    <w:rsid w:val="002A5738"/>
    <w:rsid w:val="002A5756"/>
    <w:rsid w:val="002A5FA2"/>
    <w:rsid w:val="002A6433"/>
    <w:rsid w:val="002B1D0E"/>
    <w:rsid w:val="002B1DDD"/>
    <w:rsid w:val="002B2CBC"/>
    <w:rsid w:val="002B3D4F"/>
    <w:rsid w:val="002B3ECA"/>
    <w:rsid w:val="002B427D"/>
    <w:rsid w:val="002B42DC"/>
    <w:rsid w:val="002B443D"/>
    <w:rsid w:val="002B4622"/>
    <w:rsid w:val="002B607A"/>
    <w:rsid w:val="002B7B9B"/>
    <w:rsid w:val="002B7C2F"/>
    <w:rsid w:val="002C34A7"/>
    <w:rsid w:val="002C3AA2"/>
    <w:rsid w:val="002C5231"/>
    <w:rsid w:val="002D2637"/>
    <w:rsid w:val="002D2D33"/>
    <w:rsid w:val="002D2E29"/>
    <w:rsid w:val="002D39BA"/>
    <w:rsid w:val="002D4AD3"/>
    <w:rsid w:val="002E0108"/>
    <w:rsid w:val="002E2457"/>
    <w:rsid w:val="002E3360"/>
    <w:rsid w:val="002E3AF0"/>
    <w:rsid w:val="002E5C67"/>
    <w:rsid w:val="002E5E79"/>
    <w:rsid w:val="002E6775"/>
    <w:rsid w:val="002E67FE"/>
    <w:rsid w:val="002E69AB"/>
    <w:rsid w:val="002E7FCF"/>
    <w:rsid w:val="002F0257"/>
    <w:rsid w:val="002F1BD6"/>
    <w:rsid w:val="002F1E1B"/>
    <w:rsid w:val="002F2566"/>
    <w:rsid w:val="002F2AD7"/>
    <w:rsid w:val="002F2BAF"/>
    <w:rsid w:val="00301AB1"/>
    <w:rsid w:val="00302FD1"/>
    <w:rsid w:val="003059EC"/>
    <w:rsid w:val="00305A7E"/>
    <w:rsid w:val="00306089"/>
    <w:rsid w:val="00310205"/>
    <w:rsid w:val="00310586"/>
    <w:rsid w:val="00311158"/>
    <w:rsid w:val="00311737"/>
    <w:rsid w:val="00312458"/>
    <w:rsid w:val="00313AC3"/>
    <w:rsid w:val="0031486D"/>
    <w:rsid w:val="00314B3A"/>
    <w:rsid w:val="0031540D"/>
    <w:rsid w:val="00315BFB"/>
    <w:rsid w:val="00316008"/>
    <w:rsid w:val="003165C2"/>
    <w:rsid w:val="00316D0B"/>
    <w:rsid w:val="00316DE6"/>
    <w:rsid w:val="003201AC"/>
    <w:rsid w:val="00320525"/>
    <w:rsid w:val="003206DB"/>
    <w:rsid w:val="00320CE4"/>
    <w:rsid w:val="00322F26"/>
    <w:rsid w:val="00323271"/>
    <w:rsid w:val="00323B2D"/>
    <w:rsid w:val="00331F2B"/>
    <w:rsid w:val="003338F4"/>
    <w:rsid w:val="00335E82"/>
    <w:rsid w:val="00336396"/>
    <w:rsid w:val="00336812"/>
    <w:rsid w:val="00337555"/>
    <w:rsid w:val="00337F15"/>
    <w:rsid w:val="00341240"/>
    <w:rsid w:val="00342255"/>
    <w:rsid w:val="003429E1"/>
    <w:rsid w:val="00343419"/>
    <w:rsid w:val="003452A1"/>
    <w:rsid w:val="00345B95"/>
    <w:rsid w:val="00346DEA"/>
    <w:rsid w:val="003502DE"/>
    <w:rsid w:val="003516F4"/>
    <w:rsid w:val="00352A57"/>
    <w:rsid w:val="00353709"/>
    <w:rsid w:val="00353A99"/>
    <w:rsid w:val="00354BC3"/>
    <w:rsid w:val="00354C5A"/>
    <w:rsid w:val="00355945"/>
    <w:rsid w:val="0035638C"/>
    <w:rsid w:val="00357F11"/>
    <w:rsid w:val="0036095F"/>
    <w:rsid w:val="0036180B"/>
    <w:rsid w:val="00363A6B"/>
    <w:rsid w:val="00364312"/>
    <w:rsid w:val="003649DF"/>
    <w:rsid w:val="00366C10"/>
    <w:rsid w:val="00366EAA"/>
    <w:rsid w:val="00367421"/>
    <w:rsid w:val="00370A59"/>
    <w:rsid w:val="00370E09"/>
    <w:rsid w:val="0037195A"/>
    <w:rsid w:val="003741F4"/>
    <w:rsid w:val="003742CA"/>
    <w:rsid w:val="003745F2"/>
    <w:rsid w:val="00374669"/>
    <w:rsid w:val="0037507F"/>
    <w:rsid w:val="00376A00"/>
    <w:rsid w:val="00377276"/>
    <w:rsid w:val="003802B9"/>
    <w:rsid w:val="00383577"/>
    <w:rsid w:val="003840BC"/>
    <w:rsid w:val="0038684F"/>
    <w:rsid w:val="003876F9"/>
    <w:rsid w:val="003877FF"/>
    <w:rsid w:val="00391306"/>
    <w:rsid w:val="00391E7F"/>
    <w:rsid w:val="003920D0"/>
    <w:rsid w:val="0039570A"/>
    <w:rsid w:val="00395845"/>
    <w:rsid w:val="003959D4"/>
    <w:rsid w:val="0039653F"/>
    <w:rsid w:val="003965AE"/>
    <w:rsid w:val="00396B73"/>
    <w:rsid w:val="003A0CA2"/>
    <w:rsid w:val="003A1171"/>
    <w:rsid w:val="003A265D"/>
    <w:rsid w:val="003A2DD2"/>
    <w:rsid w:val="003A3C03"/>
    <w:rsid w:val="003A3D1D"/>
    <w:rsid w:val="003A4C4F"/>
    <w:rsid w:val="003A5F0E"/>
    <w:rsid w:val="003A601F"/>
    <w:rsid w:val="003A7034"/>
    <w:rsid w:val="003A7EF1"/>
    <w:rsid w:val="003B06EF"/>
    <w:rsid w:val="003B08EA"/>
    <w:rsid w:val="003B1CEE"/>
    <w:rsid w:val="003B4E1F"/>
    <w:rsid w:val="003B5695"/>
    <w:rsid w:val="003B5FB7"/>
    <w:rsid w:val="003C1E69"/>
    <w:rsid w:val="003C241B"/>
    <w:rsid w:val="003C2646"/>
    <w:rsid w:val="003C2B70"/>
    <w:rsid w:val="003C3F1B"/>
    <w:rsid w:val="003C61A3"/>
    <w:rsid w:val="003C70DE"/>
    <w:rsid w:val="003D0518"/>
    <w:rsid w:val="003D05A7"/>
    <w:rsid w:val="003D0D7F"/>
    <w:rsid w:val="003D13D2"/>
    <w:rsid w:val="003D328C"/>
    <w:rsid w:val="003D34C3"/>
    <w:rsid w:val="003D3EAC"/>
    <w:rsid w:val="003D515A"/>
    <w:rsid w:val="003D62DA"/>
    <w:rsid w:val="003D6DE8"/>
    <w:rsid w:val="003D7C39"/>
    <w:rsid w:val="003E0DD6"/>
    <w:rsid w:val="003E531D"/>
    <w:rsid w:val="003E7D61"/>
    <w:rsid w:val="003F084A"/>
    <w:rsid w:val="003F228C"/>
    <w:rsid w:val="003F477C"/>
    <w:rsid w:val="003F5429"/>
    <w:rsid w:val="003F5528"/>
    <w:rsid w:val="003F595F"/>
    <w:rsid w:val="003F67A8"/>
    <w:rsid w:val="003F6E28"/>
    <w:rsid w:val="004005FE"/>
    <w:rsid w:val="00401C40"/>
    <w:rsid w:val="00401EEA"/>
    <w:rsid w:val="00404A33"/>
    <w:rsid w:val="0040666D"/>
    <w:rsid w:val="00406C41"/>
    <w:rsid w:val="00407AEE"/>
    <w:rsid w:val="00407F03"/>
    <w:rsid w:val="00413262"/>
    <w:rsid w:val="0041473A"/>
    <w:rsid w:val="00417C19"/>
    <w:rsid w:val="00421409"/>
    <w:rsid w:val="0042373B"/>
    <w:rsid w:val="004272DC"/>
    <w:rsid w:val="0043096C"/>
    <w:rsid w:val="0043187A"/>
    <w:rsid w:val="0043370A"/>
    <w:rsid w:val="004341D7"/>
    <w:rsid w:val="00435AF4"/>
    <w:rsid w:val="004376F3"/>
    <w:rsid w:val="0044034F"/>
    <w:rsid w:val="00440869"/>
    <w:rsid w:val="00441A06"/>
    <w:rsid w:val="00443722"/>
    <w:rsid w:val="00445722"/>
    <w:rsid w:val="0044702F"/>
    <w:rsid w:val="004479A9"/>
    <w:rsid w:val="00447F35"/>
    <w:rsid w:val="00452FCD"/>
    <w:rsid w:val="00453C2D"/>
    <w:rsid w:val="00453DF6"/>
    <w:rsid w:val="004541AA"/>
    <w:rsid w:val="00454481"/>
    <w:rsid w:val="00454D65"/>
    <w:rsid w:val="004561B8"/>
    <w:rsid w:val="00456477"/>
    <w:rsid w:val="00457C7E"/>
    <w:rsid w:val="00460906"/>
    <w:rsid w:val="0046269C"/>
    <w:rsid w:val="004642CB"/>
    <w:rsid w:val="00465DAD"/>
    <w:rsid w:val="004667DF"/>
    <w:rsid w:val="00467CF0"/>
    <w:rsid w:val="00471843"/>
    <w:rsid w:val="00475807"/>
    <w:rsid w:val="00481CA6"/>
    <w:rsid w:val="00482868"/>
    <w:rsid w:val="00482ECB"/>
    <w:rsid w:val="00483BC0"/>
    <w:rsid w:val="00484228"/>
    <w:rsid w:val="00486D25"/>
    <w:rsid w:val="004939F4"/>
    <w:rsid w:val="00493F07"/>
    <w:rsid w:val="00496E41"/>
    <w:rsid w:val="004A0643"/>
    <w:rsid w:val="004A2678"/>
    <w:rsid w:val="004A2E19"/>
    <w:rsid w:val="004A368E"/>
    <w:rsid w:val="004A7210"/>
    <w:rsid w:val="004A7B17"/>
    <w:rsid w:val="004B1433"/>
    <w:rsid w:val="004B1CF7"/>
    <w:rsid w:val="004B2ECD"/>
    <w:rsid w:val="004B506D"/>
    <w:rsid w:val="004B745F"/>
    <w:rsid w:val="004B7EAC"/>
    <w:rsid w:val="004C0FF0"/>
    <w:rsid w:val="004C2B84"/>
    <w:rsid w:val="004C2ECE"/>
    <w:rsid w:val="004C30F4"/>
    <w:rsid w:val="004C39A3"/>
    <w:rsid w:val="004C3F91"/>
    <w:rsid w:val="004C43A4"/>
    <w:rsid w:val="004C4701"/>
    <w:rsid w:val="004C53B6"/>
    <w:rsid w:val="004C5582"/>
    <w:rsid w:val="004C6038"/>
    <w:rsid w:val="004C6567"/>
    <w:rsid w:val="004C7815"/>
    <w:rsid w:val="004D0F23"/>
    <w:rsid w:val="004D1804"/>
    <w:rsid w:val="004D1882"/>
    <w:rsid w:val="004D3A5B"/>
    <w:rsid w:val="004D3B26"/>
    <w:rsid w:val="004D3C4C"/>
    <w:rsid w:val="004D55E4"/>
    <w:rsid w:val="004D621F"/>
    <w:rsid w:val="004D78BF"/>
    <w:rsid w:val="004E0521"/>
    <w:rsid w:val="004E190F"/>
    <w:rsid w:val="004E23EA"/>
    <w:rsid w:val="004E2CF4"/>
    <w:rsid w:val="004E390E"/>
    <w:rsid w:val="004E4E29"/>
    <w:rsid w:val="004E66D0"/>
    <w:rsid w:val="004E6C20"/>
    <w:rsid w:val="004E7471"/>
    <w:rsid w:val="004F1FC2"/>
    <w:rsid w:val="004F43FE"/>
    <w:rsid w:val="004F47E2"/>
    <w:rsid w:val="004F6B79"/>
    <w:rsid w:val="004F7F51"/>
    <w:rsid w:val="0050012D"/>
    <w:rsid w:val="00503E4A"/>
    <w:rsid w:val="005056AD"/>
    <w:rsid w:val="0050616D"/>
    <w:rsid w:val="005114EC"/>
    <w:rsid w:val="00512000"/>
    <w:rsid w:val="005125EF"/>
    <w:rsid w:val="00512648"/>
    <w:rsid w:val="00515490"/>
    <w:rsid w:val="005163C2"/>
    <w:rsid w:val="00517BB6"/>
    <w:rsid w:val="00520CF3"/>
    <w:rsid w:val="00521FDC"/>
    <w:rsid w:val="005238AD"/>
    <w:rsid w:val="00524ABE"/>
    <w:rsid w:val="00524AF6"/>
    <w:rsid w:val="00525318"/>
    <w:rsid w:val="00526B40"/>
    <w:rsid w:val="0052762E"/>
    <w:rsid w:val="00527795"/>
    <w:rsid w:val="00531001"/>
    <w:rsid w:val="00531E6A"/>
    <w:rsid w:val="005324AB"/>
    <w:rsid w:val="00534B87"/>
    <w:rsid w:val="00534D0A"/>
    <w:rsid w:val="005353E2"/>
    <w:rsid w:val="0053672A"/>
    <w:rsid w:val="00536834"/>
    <w:rsid w:val="0053683E"/>
    <w:rsid w:val="00537408"/>
    <w:rsid w:val="00537530"/>
    <w:rsid w:val="00537A9A"/>
    <w:rsid w:val="0054080D"/>
    <w:rsid w:val="0054347E"/>
    <w:rsid w:val="00543FE3"/>
    <w:rsid w:val="00545379"/>
    <w:rsid w:val="00545AF3"/>
    <w:rsid w:val="00546707"/>
    <w:rsid w:val="00550772"/>
    <w:rsid w:val="00551003"/>
    <w:rsid w:val="00551183"/>
    <w:rsid w:val="0055200D"/>
    <w:rsid w:val="00553962"/>
    <w:rsid w:val="00553C63"/>
    <w:rsid w:val="00554215"/>
    <w:rsid w:val="005550E9"/>
    <w:rsid w:val="00555B28"/>
    <w:rsid w:val="00555B6C"/>
    <w:rsid w:val="005562E5"/>
    <w:rsid w:val="005563F7"/>
    <w:rsid w:val="005569F7"/>
    <w:rsid w:val="00557CFE"/>
    <w:rsid w:val="00561530"/>
    <w:rsid w:val="00561A97"/>
    <w:rsid w:val="00563DE2"/>
    <w:rsid w:val="0056530B"/>
    <w:rsid w:val="00566080"/>
    <w:rsid w:val="00566F0D"/>
    <w:rsid w:val="005671D9"/>
    <w:rsid w:val="00567F8D"/>
    <w:rsid w:val="005732A5"/>
    <w:rsid w:val="0057334C"/>
    <w:rsid w:val="00573411"/>
    <w:rsid w:val="00574145"/>
    <w:rsid w:val="00574373"/>
    <w:rsid w:val="005755C4"/>
    <w:rsid w:val="0057575E"/>
    <w:rsid w:val="00576777"/>
    <w:rsid w:val="00576F3C"/>
    <w:rsid w:val="00583EAA"/>
    <w:rsid w:val="00583F9E"/>
    <w:rsid w:val="005867D3"/>
    <w:rsid w:val="005868CB"/>
    <w:rsid w:val="00586997"/>
    <w:rsid w:val="00587E2B"/>
    <w:rsid w:val="00587EFF"/>
    <w:rsid w:val="005904D9"/>
    <w:rsid w:val="00590D39"/>
    <w:rsid w:val="00592DE1"/>
    <w:rsid w:val="00592E62"/>
    <w:rsid w:val="00594ECA"/>
    <w:rsid w:val="005978DA"/>
    <w:rsid w:val="00597B01"/>
    <w:rsid w:val="005A159C"/>
    <w:rsid w:val="005A1D81"/>
    <w:rsid w:val="005A5919"/>
    <w:rsid w:val="005B171C"/>
    <w:rsid w:val="005B4184"/>
    <w:rsid w:val="005B659B"/>
    <w:rsid w:val="005B6AB1"/>
    <w:rsid w:val="005B7285"/>
    <w:rsid w:val="005C0840"/>
    <w:rsid w:val="005C0C31"/>
    <w:rsid w:val="005C1243"/>
    <w:rsid w:val="005C17E2"/>
    <w:rsid w:val="005C37BF"/>
    <w:rsid w:val="005C380E"/>
    <w:rsid w:val="005C5733"/>
    <w:rsid w:val="005C6E3C"/>
    <w:rsid w:val="005C7E8D"/>
    <w:rsid w:val="005D2A35"/>
    <w:rsid w:val="005D2E28"/>
    <w:rsid w:val="005D4CF8"/>
    <w:rsid w:val="005D68F2"/>
    <w:rsid w:val="005D6C19"/>
    <w:rsid w:val="005E3E10"/>
    <w:rsid w:val="005E5ED7"/>
    <w:rsid w:val="005E613A"/>
    <w:rsid w:val="005E76E5"/>
    <w:rsid w:val="005E78EA"/>
    <w:rsid w:val="005F01C8"/>
    <w:rsid w:val="005F3E97"/>
    <w:rsid w:val="005F4248"/>
    <w:rsid w:val="006007C9"/>
    <w:rsid w:val="00600A78"/>
    <w:rsid w:val="00602924"/>
    <w:rsid w:val="00602EB0"/>
    <w:rsid w:val="00604823"/>
    <w:rsid w:val="00605EA4"/>
    <w:rsid w:val="0060634D"/>
    <w:rsid w:val="00606E92"/>
    <w:rsid w:val="006070C4"/>
    <w:rsid w:val="00607A0B"/>
    <w:rsid w:val="00611968"/>
    <w:rsid w:val="00612EEF"/>
    <w:rsid w:val="00613AC2"/>
    <w:rsid w:val="006141DC"/>
    <w:rsid w:val="006147FC"/>
    <w:rsid w:val="00615A40"/>
    <w:rsid w:val="00615FCF"/>
    <w:rsid w:val="0061664A"/>
    <w:rsid w:val="00620013"/>
    <w:rsid w:val="00620860"/>
    <w:rsid w:val="00620895"/>
    <w:rsid w:val="00621140"/>
    <w:rsid w:val="00621527"/>
    <w:rsid w:val="00621C4A"/>
    <w:rsid w:val="00621D18"/>
    <w:rsid w:val="00622CC6"/>
    <w:rsid w:val="006242F6"/>
    <w:rsid w:val="00624A2A"/>
    <w:rsid w:val="00624DD8"/>
    <w:rsid w:val="006256B0"/>
    <w:rsid w:val="0062788B"/>
    <w:rsid w:val="0063074C"/>
    <w:rsid w:val="00631EFA"/>
    <w:rsid w:val="00633BA4"/>
    <w:rsid w:val="00633DCE"/>
    <w:rsid w:val="0063575A"/>
    <w:rsid w:val="00635DFB"/>
    <w:rsid w:val="00636240"/>
    <w:rsid w:val="006373E1"/>
    <w:rsid w:val="00640C6C"/>
    <w:rsid w:val="0064303C"/>
    <w:rsid w:val="00643875"/>
    <w:rsid w:val="0064467D"/>
    <w:rsid w:val="00644B42"/>
    <w:rsid w:val="00647731"/>
    <w:rsid w:val="00650032"/>
    <w:rsid w:val="00651067"/>
    <w:rsid w:val="00652D4A"/>
    <w:rsid w:val="00653DB9"/>
    <w:rsid w:val="00654819"/>
    <w:rsid w:val="00657411"/>
    <w:rsid w:val="0066034A"/>
    <w:rsid w:val="0066179F"/>
    <w:rsid w:val="00662838"/>
    <w:rsid w:val="006637DE"/>
    <w:rsid w:val="00665290"/>
    <w:rsid w:val="006656A0"/>
    <w:rsid w:val="00665D71"/>
    <w:rsid w:val="0066681C"/>
    <w:rsid w:val="006671C1"/>
    <w:rsid w:val="00667338"/>
    <w:rsid w:val="00671206"/>
    <w:rsid w:val="006770BA"/>
    <w:rsid w:val="006824C2"/>
    <w:rsid w:val="00683573"/>
    <w:rsid w:val="006863FB"/>
    <w:rsid w:val="00691DB7"/>
    <w:rsid w:val="006921C0"/>
    <w:rsid w:val="006930F2"/>
    <w:rsid w:val="00693AB4"/>
    <w:rsid w:val="006952F6"/>
    <w:rsid w:val="006955A9"/>
    <w:rsid w:val="00696857"/>
    <w:rsid w:val="006A00DD"/>
    <w:rsid w:val="006A09CE"/>
    <w:rsid w:val="006A0F8C"/>
    <w:rsid w:val="006A26DB"/>
    <w:rsid w:val="006A3433"/>
    <w:rsid w:val="006A5043"/>
    <w:rsid w:val="006A65CA"/>
    <w:rsid w:val="006A6C6B"/>
    <w:rsid w:val="006A6F5D"/>
    <w:rsid w:val="006A75EC"/>
    <w:rsid w:val="006B016B"/>
    <w:rsid w:val="006B0AA2"/>
    <w:rsid w:val="006B170A"/>
    <w:rsid w:val="006B20B4"/>
    <w:rsid w:val="006B2912"/>
    <w:rsid w:val="006B58EF"/>
    <w:rsid w:val="006B5C00"/>
    <w:rsid w:val="006B5F5F"/>
    <w:rsid w:val="006C1BC3"/>
    <w:rsid w:val="006C4579"/>
    <w:rsid w:val="006C7470"/>
    <w:rsid w:val="006D1555"/>
    <w:rsid w:val="006D29C5"/>
    <w:rsid w:val="006D4392"/>
    <w:rsid w:val="006E10FF"/>
    <w:rsid w:val="006E1617"/>
    <w:rsid w:val="006E164F"/>
    <w:rsid w:val="006E1C6B"/>
    <w:rsid w:val="006E2251"/>
    <w:rsid w:val="006E23A0"/>
    <w:rsid w:val="006E269E"/>
    <w:rsid w:val="006E628A"/>
    <w:rsid w:val="006E7BD9"/>
    <w:rsid w:val="006E7EE2"/>
    <w:rsid w:val="006F0773"/>
    <w:rsid w:val="006F1EE1"/>
    <w:rsid w:val="006F2E70"/>
    <w:rsid w:val="006F60FA"/>
    <w:rsid w:val="006F652C"/>
    <w:rsid w:val="006F7176"/>
    <w:rsid w:val="0070255B"/>
    <w:rsid w:val="007061DD"/>
    <w:rsid w:val="0070693D"/>
    <w:rsid w:val="007069D9"/>
    <w:rsid w:val="00707E53"/>
    <w:rsid w:val="00710C42"/>
    <w:rsid w:val="00711B8A"/>
    <w:rsid w:val="007132CB"/>
    <w:rsid w:val="0071357B"/>
    <w:rsid w:val="00713BCE"/>
    <w:rsid w:val="0071447C"/>
    <w:rsid w:val="00714C62"/>
    <w:rsid w:val="00715B6C"/>
    <w:rsid w:val="00716A25"/>
    <w:rsid w:val="00717DE7"/>
    <w:rsid w:val="00721EF6"/>
    <w:rsid w:val="007220A6"/>
    <w:rsid w:val="0072225B"/>
    <w:rsid w:val="00723FA0"/>
    <w:rsid w:val="00725147"/>
    <w:rsid w:val="007268C5"/>
    <w:rsid w:val="00727B17"/>
    <w:rsid w:val="00731B00"/>
    <w:rsid w:val="007329F8"/>
    <w:rsid w:val="007346D7"/>
    <w:rsid w:val="007349FD"/>
    <w:rsid w:val="00736539"/>
    <w:rsid w:val="007377B4"/>
    <w:rsid w:val="00737F78"/>
    <w:rsid w:val="00743173"/>
    <w:rsid w:val="0074339C"/>
    <w:rsid w:val="007435FA"/>
    <w:rsid w:val="007441F5"/>
    <w:rsid w:val="007456D5"/>
    <w:rsid w:val="007518C1"/>
    <w:rsid w:val="00752A1F"/>
    <w:rsid w:val="00753F06"/>
    <w:rsid w:val="00753FD1"/>
    <w:rsid w:val="0075559D"/>
    <w:rsid w:val="00756350"/>
    <w:rsid w:val="00760455"/>
    <w:rsid w:val="00760762"/>
    <w:rsid w:val="00760878"/>
    <w:rsid w:val="00762A82"/>
    <w:rsid w:val="00763614"/>
    <w:rsid w:val="00767F2B"/>
    <w:rsid w:val="0077080C"/>
    <w:rsid w:val="007723D3"/>
    <w:rsid w:val="0077453F"/>
    <w:rsid w:val="00774E1B"/>
    <w:rsid w:val="0077622E"/>
    <w:rsid w:val="00777A2F"/>
    <w:rsid w:val="00777BC4"/>
    <w:rsid w:val="00780B76"/>
    <w:rsid w:val="00782BC7"/>
    <w:rsid w:val="00783634"/>
    <w:rsid w:val="007840A3"/>
    <w:rsid w:val="007842A0"/>
    <w:rsid w:val="00784B12"/>
    <w:rsid w:val="0078534C"/>
    <w:rsid w:val="00785D76"/>
    <w:rsid w:val="00785FB1"/>
    <w:rsid w:val="007866F6"/>
    <w:rsid w:val="007868AF"/>
    <w:rsid w:val="0078753C"/>
    <w:rsid w:val="00787A30"/>
    <w:rsid w:val="00791BE9"/>
    <w:rsid w:val="00792B43"/>
    <w:rsid w:val="00793761"/>
    <w:rsid w:val="00793DEE"/>
    <w:rsid w:val="00796705"/>
    <w:rsid w:val="00796CE6"/>
    <w:rsid w:val="007971F4"/>
    <w:rsid w:val="007A01C7"/>
    <w:rsid w:val="007A0209"/>
    <w:rsid w:val="007A1E24"/>
    <w:rsid w:val="007A283B"/>
    <w:rsid w:val="007A3F43"/>
    <w:rsid w:val="007A6FBA"/>
    <w:rsid w:val="007B0BAC"/>
    <w:rsid w:val="007B0EB0"/>
    <w:rsid w:val="007B1B22"/>
    <w:rsid w:val="007B2B8C"/>
    <w:rsid w:val="007B5273"/>
    <w:rsid w:val="007B610C"/>
    <w:rsid w:val="007B6199"/>
    <w:rsid w:val="007B7828"/>
    <w:rsid w:val="007C0216"/>
    <w:rsid w:val="007C1B6D"/>
    <w:rsid w:val="007C3486"/>
    <w:rsid w:val="007C4019"/>
    <w:rsid w:val="007C49D5"/>
    <w:rsid w:val="007C4D35"/>
    <w:rsid w:val="007C6646"/>
    <w:rsid w:val="007C6F28"/>
    <w:rsid w:val="007C751C"/>
    <w:rsid w:val="007D1A37"/>
    <w:rsid w:val="007D68A1"/>
    <w:rsid w:val="007E1E8E"/>
    <w:rsid w:val="007E2C81"/>
    <w:rsid w:val="007E353B"/>
    <w:rsid w:val="007E375A"/>
    <w:rsid w:val="007E3AD9"/>
    <w:rsid w:val="007E4072"/>
    <w:rsid w:val="007E445A"/>
    <w:rsid w:val="007E4EDA"/>
    <w:rsid w:val="007E5040"/>
    <w:rsid w:val="007E63DF"/>
    <w:rsid w:val="007E7C24"/>
    <w:rsid w:val="007F05E7"/>
    <w:rsid w:val="007F1EED"/>
    <w:rsid w:val="007F2FAA"/>
    <w:rsid w:val="007F3187"/>
    <w:rsid w:val="007F6793"/>
    <w:rsid w:val="007F78BA"/>
    <w:rsid w:val="007F7BA7"/>
    <w:rsid w:val="007F7E37"/>
    <w:rsid w:val="00801AF9"/>
    <w:rsid w:val="0080246E"/>
    <w:rsid w:val="00802F86"/>
    <w:rsid w:val="00803B77"/>
    <w:rsid w:val="00803C79"/>
    <w:rsid w:val="0080665A"/>
    <w:rsid w:val="0080715E"/>
    <w:rsid w:val="00807F64"/>
    <w:rsid w:val="0081038D"/>
    <w:rsid w:val="00810791"/>
    <w:rsid w:val="00810B17"/>
    <w:rsid w:val="00811553"/>
    <w:rsid w:val="00812494"/>
    <w:rsid w:val="00812B45"/>
    <w:rsid w:val="008158E9"/>
    <w:rsid w:val="008160EF"/>
    <w:rsid w:val="00816140"/>
    <w:rsid w:val="00820F4C"/>
    <w:rsid w:val="00822B65"/>
    <w:rsid w:val="00822FD4"/>
    <w:rsid w:val="008236A2"/>
    <w:rsid w:val="008272B8"/>
    <w:rsid w:val="00827A30"/>
    <w:rsid w:val="0083118C"/>
    <w:rsid w:val="00831579"/>
    <w:rsid w:val="008318BB"/>
    <w:rsid w:val="0083218F"/>
    <w:rsid w:val="008329BA"/>
    <w:rsid w:val="008335F5"/>
    <w:rsid w:val="008343E3"/>
    <w:rsid w:val="008354E9"/>
    <w:rsid w:val="00835DE7"/>
    <w:rsid w:val="00836237"/>
    <w:rsid w:val="0083636D"/>
    <w:rsid w:val="008366D8"/>
    <w:rsid w:val="00836A74"/>
    <w:rsid w:val="008402A5"/>
    <w:rsid w:val="00840967"/>
    <w:rsid w:val="00842AD6"/>
    <w:rsid w:val="00851773"/>
    <w:rsid w:val="008519EC"/>
    <w:rsid w:val="008544AB"/>
    <w:rsid w:val="0085555B"/>
    <w:rsid w:val="008559A4"/>
    <w:rsid w:val="008560FA"/>
    <w:rsid w:val="0085763F"/>
    <w:rsid w:val="008617D5"/>
    <w:rsid w:val="00861E97"/>
    <w:rsid w:val="00862A41"/>
    <w:rsid w:val="00862B19"/>
    <w:rsid w:val="008636BA"/>
    <w:rsid w:val="008713AC"/>
    <w:rsid w:val="00872B39"/>
    <w:rsid w:val="00873421"/>
    <w:rsid w:val="008735D5"/>
    <w:rsid w:val="00875632"/>
    <w:rsid w:val="00875AC5"/>
    <w:rsid w:val="00876516"/>
    <w:rsid w:val="008765ED"/>
    <w:rsid w:val="008770A9"/>
    <w:rsid w:val="00881352"/>
    <w:rsid w:val="00881F6E"/>
    <w:rsid w:val="00882ADF"/>
    <w:rsid w:val="00886A1C"/>
    <w:rsid w:val="00887923"/>
    <w:rsid w:val="00890F09"/>
    <w:rsid w:val="00891D57"/>
    <w:rsid w:val="00892904"/>
    <w:rsid w:val="0089452C"/>
    <w:rsid w:val="008946A8"/>
    <w:rsid w:val="00894D07"/>
    <w:rsid w:val="0089576B"/>
    <w:rsid w:val="00897C55"/>
    <w:rsid w:val="008A1121"/>
    <w:rsid w:val="008A3C83"/>
    <w:rsid w:val="008A55C0"/>
    <w:rsid w:val="008A784E"/>
    <w:rsid w:val="008A7B7C"/>
    <w:rsid w:val="008B20C9"/>
    <w:rsid w:val="008B2218"/>
    <w:rsid w:val="008B5007"/>
    <w:rsid w:val="008B5C54"/>
    <w:rsid w:val="008C0103"/>
    <w:rsid w:val="008C0B55"/>
    <w:rsid w:val="008C1CD0"/>
    <w:rsid w:val="008C279C"/>
    <w:rsid w:val="008C35D7"/>
    <w:rsid w:val="008C5C13"/>
    <w:rsid w:val="008C7053"/>
    <w:rsid w:val="008C716D"/>
    <w:rsid w:val="008D1940"/>
    <w:rsid w:val="008D29D7"/>
    <w:rsid w:val="008D31B6"/>
    <w:rsid w:val="008D42CD"/>
    <w:rsid w:val="008D48DC"/>
    <w:rsid w:val="008D523E"/>
    <w:rsid w:val="008D6653"/>
    <w:rsid w:val="008D681D"/>
    <w:rsid w:val="008D6FBE"/>
    <w:rsid w:val="008D71F5"/>
    <w:rsid w:val="008D7DBD"/>
    <w:rsid w:val="008E0476"/>
    <w:rsid w:val="008E1654"/>
    <w:rsid w:val="008E2369"/>
    <w:rsid w:val="008E2650"/>
    <w:rsid w:val="008E3154"/>
    <w:rsid w:val="008E315D"/>
    <w:rsid w:val="008E4B1A"/>
    <w:rsid w:val="008E4E20"/>
    <w:rsid w:val="008E4EFF"/>
    <w:rsid w:val="008E6485"/>
    <w:rsid w:val="008E6758"/>
    <w:rsid w:val="008E778C"/>
    <w:rsid w:val="008F2ADD"/>
    <w:rsid w:val="008F5555"/>
    <w:rsid w:val="008F5D9A"/>
    <w:rsid w:val="008F699C"/>
    <w:rsid w:val="008F71EF"/>
    <w:rsid w:val="008F7480"/>
    <w:rsid w:val="008F7D57"/>
    <w:rsid w:val="00900A2C"/>
    <w:rsid w:val="009019B8"/>
    <w:rsid w:val="00901B73"/>
    <w:rsid w:val="00903191"/>
    <w:rsid w:val="00903C54"/>
    <w:rsid w:val="009046B7"/>
    <w:rsid w:val="009069E2"/>
    <w:rsid w:val="009071C7"/>
    <w:rsid w:val="00907869"/>
    <w:rsid w:val="00907C28"/>
    <w:rsid w:val="00910B9B"/>
    <w:rsid w:val="00912A7E"/>
    <w:rsid w:val="00914C34"/>
    <w:rsid w:val="00914C9C"/>
    <w:rsid w:val="009216A4"/>
    <w:rsid w:val="00921922"/>
    <w:rsid w:val="00922F16"/>
    <w:rsid w:val="0092450E"/>
    <w:rsid w:val="00924C15"/>
    <w:rsid w:val="009262DB"/>
    <w:rsid w:val="00927C54"/>
    <w:rsid w:val="009327F1"/>
    <w:rsid w:val="009330C4"/>
    <w:rsid w:val="0093353F"/>
    <w:rsid w:val="00933A91"/>
    <w:rsid w:val="00935DAD"/>
    <w:rsid w:val="00943842"/>
    <w:rsid w:val="00943C5B"/>
    <w:rsid w:val="00944C47"/>
    <w:rsid w:val="0094620B"/>
    <w:rsid w:val="00946743"/>
    <w:rsid w:val="00946B11"/>
    <w:rsid w:val="009504E0"/>
    <w:rsid w:val="00952162"/>
    <w:rsid w:val="00952CD8"/>
    <w:rsid w:val="00953104"/>
    <w:rsid w:val="00954732"/>
    <w:rsid w:val="009549DB"/>
    <w:rsid w:val="00954D64"/>
    <w:rsid w:val="009557B3"/>
    <w:rsid w:val="00955B29"/>
    <w:rsid w:val="00955BD6"/>
    <w:rsid w:val="00956063"/>
    <w:rsid w:val="009576AC"/>
    <w:rsid w:val="00961084"/>
    <w:rsid w:val="00962216"/>
    <w:rsid w:val="00962990"/>
    <w:rsid w:val="009640F0"/>
    <w:rsid w:val="00964B39"/>
    <w:rsid w:val="009653EB"/>
    <w:rsid w:val="009663C9"/>
    <w:rsid w:val="00966F59"/>
    <w:rsid w:val="009708DD"/>
    <w:rsid w:val="00972757"/>
    <w:rsid w:val="00973350"/>
    <w:rsid w:val="00973E5E"/>
    <w:rsid w:val="00973FD2"/>
    <w:rsid w:val="0097538B"/>
    <w:rsid w:val="009768AD"/>
    <w:rsid w:val="009808B9"/>
    <w:rsid w:val="009827A6"/>
    <w:rsid w:val="00983456"/>
    <w:rsid w:val="009847AB"/>
    <w:rsid w:val="009854D3"/>
    <w:rsid w:val="00986C8B"/>
    <w:rsid w:val="009A18E9"/>
    <w:rsid w:val="009A1F0D"/>
    <w:rsid w:val="009A3D25"/>
    <w:rsid w:val="009A4AFA"/>
    <w:rsid w:val="009A4D61"/>
    <w:rsid w:val="009A5251"/>
    <w:rsid w:val="009A54EF"/>
    <w:rsid w:val="009B098A"/>
    <w:rsid w:val="009B1C93"/>
    <w:rsid w:val="009B3E26"/>
    <w:rsid w:val="009B42AC"/>
    <w:rsid w:val="009B724D"/>
    <w:rsid w:val="009B74E0"/>
    <w:rsid w:val="009C01E0"/>
    <w:rsid w:val="009C138B"/>
    <w:rsid w:val="009C1644"/>
    <w:rsid w:val="009C3715"/>
    <w:rsid w:val="009C3E30"/>
    <w:rsid w:val="009C4E56"/>
    <w:rsid w:val="009C66B5"/>
    <w:rsid w:val="009C772B"/>
    <w:rsid w:val="009C7D30"/>
    <w:rsid w:val="009C7D79"/>
    <w:rsid w:val="009D07AA"/>
    <w:rsid w:val="009D13FC"/>
    <w:rsid w:val="009D216F"/>
    <w:rsid w:val="009D230B"/>
    <w:rsid w:val="009D242F"/>
    <w:rsid w:val="009D29A8"/>
    <w:rsid w:val="009D3ED1"/>
    <w:rsid w:val="009D3F64"/>
    <w:rsid w:val="009D4877"/>
    <w:rsid w:val="009D630A"/>
    <w:rsid w:val="009E00B9"/>
    <w:rsid w:val="009E32E4"/>
    <w:rsid w:val="009E367D"/>
    <w:rsid w:val="009E38D6"/>
    <w:rsid w:val="009E4D4D"/>
    <w:rsid w:val="009E5FFC"/>
    <w:rsid w:val="009F06C4"/>
    <w:rsid w:val="009F13D5"/>
    <w:rsid w:val="009F15CA"/>
    <w:rsid w:val="009F3482"/>
    <w:rsid w:val="009F3F0D"/>
    <w:rsid w:val="009F4780"/>
    <w:rsid w:val="009F4919"/>
    <w:rsid w:val="009F4BBC"/>
    <w:rsid w:val="009F5FDB"/>
    <w:rsid w:val="009F60AA"/>
    <w:rsid w:val="009F6351"/>
    <w:rsid w:val="009F7886"/>
    <w:rsid w:val="00A020A2"/>
    <w:rsid w:val="00A04407"/>
    <w:rsid w:val="00A04C14"/>
    <w:rsid w:val="00A074D7"/>
    <w:rsid w:val="00A0787C"/>
    <w:rsid w:val="00A10C4B"/>
    <w:rsid w:val="00A149F3"/>
    <w:rsid w:val="00A1545C"/>
    <w:rsid w:val="00A16464"/>
    <w:rsid w:val="00A16C0B"/>
    <w:rsid w:val="00A2024D"/>
    <w:rsid w:val="00A21566"/>
    <w:rsid w:val="00A23998"/>
    <w:rsid w:val="00A24511"/>
    <w:rsid w:val="00A24A82"/>
    <w:rsid w:val="00A257D7"/>
    <w:rsid w:val="00A26116"/>
    <w:rsid w:val="00A2734F"/>
    <w:rsid w:val="00A30BBA"/>
    <w:rsid w:val="00A312F3"/>
    <w:rsid w:val="00A31404"/>
    <w:rsid w:val="00A32C6D"/>
    <w:rsid w:val="00A32CB5"/>
    <w:rsid w:val="00A32E30"/>
    <w:rsid w:val="00A3409B"/>
    <w:rsid w:val="00A34FA8"/>
    <w:rsid w:val="00A43413"/>
    <w:rsid w:val="00A44DDB"/>
    <w:rsid w:val="00A462F8"/>
    <w:rsid w:val="00A4719A"/>
    <w:rsid w:val="00A5005F"/>
    <w:rsid w:val="00A50FEE"/>
    <w:rsid w:val="00A5336B"/>
    <w:rsid w:val="00A53627"/>
    <w:rsid w:val="00A53ADD"/>
    <w:rsid w:val="00A54437"/>
    <w:rsid w:val="00A54B64"/>
    <w:rsid w:val="00A5501C"/>
    <w:rsid w:val="00A57A85"/>
    <w:rsid w:val="00A60913"/>
    <w:rsid w:val="00A63740"/>
    <w:rsid w:val="00A644D0"/>
    <w:rsid w:val="00A64A40"/>
    <w:rsid w:val="00A7107B"/>
    <w:rsid w:val="00A725CD"/>
    <w:rsid w:val="00A72A9C"/>
    <w:rsid w:val="00A7398A"/>
    <w:rsid w:val="00A761B8"/>
    <w:rsid w:val="00A80239"/>
    <w:rsid w:val="00A80FB4"/>
    <w:rsid w:val="00A81073"/>
    <w:rsid w:val="00A817A9"/>
    <w:rsid w:val="00A83923"/>
    <w:rsid w:val="00A83FE0"/>
    <w:rsid w:val="00A91FA9"/>
    <w:rsid w:val="00A924F8"/>
    <w:rsid w:val="00A9292D"/>
    <w:rsid w:val="00A93275"/>
    <w:rsid w:val="00A94A0F"/>
    <w:rsid w:val="00A94C16"/>
    <w:rsid w:val="00A950B5"/>
    <w:rsid w:val="00AA12CD"/>
    <w:rsid w:val="00AA2186"/>
    <w:rsid w:val="00AA2270"/>
    <w:rsid w:val="00AA24C7"/>
    <w:rsid w:val="00AA2DFC"/>
    <w:rsid w:val="00AA334F"/>
    <w:rsid w:val="00AA473A"/>
    <w:rsid w:val="00AA6D08"/>
    <w:rsid w:val="00AA7266"/>
    <w:rsid w:val="00AB05E9"/>
    <w:rsid w:val="00AB2008"/>
    <w:rsid w:val="00AB229F"/>
    <w:rsid w:val="00AB3838"/>
    <w:rsid w:val="00AB40E3"/>
    <w:rsid w:val="00AB6D59"/>
    <w:rsid w:val="00AB7A98"/>
    <w:rsid w:val="00AB7C74"/>
    <w:rsid w:val="00AC3F6B"/>
    <w:rsid w:val="00AC4A7A"/>
    <w:rsid w:val="00AC6F7A"/>
    <w:rsid w:val="00AD0A90"/>
    <w:rsid w:val="00AD1BC8"/>
    <w:rsid w:val="00AD2570"/>
    <w:rsid w:val="00AE275E"/>
    <w:rsid w:val="00AE3119"/>
    <w:rsid w:val="00AE4623"/>
    <w:rsid w:val="00AE74B9"/>
    <w:rsid w:val="00AF12D1"/>
    <w:rsid w:val="00AF2C3A"/>
    <w:rsid w:val="00AF3C57"/>
    <w:rsid w:val="00AF42E9"/>
    <w:rsid w:val="00AF4A76"/>
    <w:rsid w:val="00AF5FC7"/>
    <w:rsid w:val="00AF6EFC"/>
    <w:rsid w:val="00AF726C"/>
    <w:rsid w:val="00B00997"/>
    <w:rsid w:val="00B01696"/>
    <w:rsid w:val="00B03BE8"/>
    <w:rsid w:val="00B041E4"/>
    <w:rsid w:val="00B048E4"/>
    <w:rsid w:val="00B04C23"/>
    <w:rsid w:val="00B05A8D"/>
    <w:rsid w:val="00B06341"/>
    <w:rsid w:val="00B1063F"/>
    <w:rsid w:val="00B113FA"/>
    <w:rsid w:val="00B11BCB"/>
    <w:rsid w:val="00B12F4A"/>
    <w:rsid w:val="00B131C1"/>
    <w:rsid w:val="00B14402"/>
    <w:rsid w:val="00B203AA"/>
    <w:rsid w:val="00B20831"/>
    <w:rsid w:val="00B21121"/>
    <w:rsid w:val="00B21455"/>
    <w:rsid w:val="00B215D8"/>
    <w:rsid w:val="00B23112"/>
    <w:rsid w:val="00B24068"/>
    <w:rsid w:val="00B254B0"/>
    <w:rsid w:val="00B27B37"/>
    <w:rsid w:val="00B32E9D"/>
    <w:rsid w:val="00B334AB"/>
    <w:rsid w:val="00B334CE"/>
    <w:rsid w:val="00B3521F"/>
    <w:rsid w:val="00B354D5"/>
    <w:rsid w:val="00B35E28"/>
    <w:rsid w:val="00B406B5"/>
    <w:rsid w:val="00B43002"/>
    <w:rsid w:val="00B44BBB"/>
    <w:rsid w:val="00B46862"/>
    <w:rsid w:val="00B5275A"/>
    <w:rsid w:val="00B528A8"/>
    <w:rsid w:val="00B5393C"/>
    <w:rsid w:val="00B5443A"/>
    <w:rsid w:val="00B5468A"/>
    <w:rsid w:val="00B55198"/>
    <w:rsid w:val="00B57047"/>
    <w:rsid w:val="00B6064D"/>
    <w:rsid w:val="00B6176F"/>
    <w:rsid w:val="00B618A1"/>
    <w:rsid w:val="00B62833"/>
    <w:rsid w:val="00B62C86"/>
    <w:rsid w:val="00B646F8"/>
    <w:rsid w:val="00B65A32"/>
    <w:rsid w:val="00B66FD6"/>
    <w:rsid w:val="00B71362"/>
    <w:rsid w:val="00B72860"/>
    <w:rsid w:val="00B73522"/>
    <w:rsid w:val="00B74730"/>
    <w:rsid w:val="00B76842"/>
    <w:rsid w:val="00B776E4"/>
    <w:rsid w:val="00B779AF"/>
    <w:rsid w:val="00B831DA"/>
    <w:rsid w:val="00B8532E"/>
    <w:rsid w:val="00B858DE"/>
    <w:rsid w:val="00B85E3D"/>
    <w:rsid w:val="00B8690A"/>
    <w:rsid w:val="00B90C94"/>
    <w:rsid w:val="00B9122A"/>
    <w:rsid w:val="00B915F3"/>
    <w:rsid w:val="00B946C2"/>
    <w:rsid w:val="00B94A90"/>
    <w:rsid w:val="00B95142"/>
    <w:rsid w:val="00B95584"/>
    <w:rsid w:val="00B95D12"/>
    <w:rsid w:val="00BA1EA5"/>
    <w:rsid w:val="00BA4CB7"/>
    <w:rsid w:val="00BA6B28"/>
    <w:rsid w:val="00BA6D1B"/>
    <w:rsid w:val="00BB04CB"/>
    <w:rsid w:val="00BB069C"/>
    <w:rsid w:val="00BB0E76"/>
    <w:rsid w:val="00BB2242"/>
    <w:rsid w:val="00BB487A"/>
    <w:rsid w:val="00BC18AE"/>
    <w:rsid w:val="00BC2D07"/>
    <w:rsid w:val="00BC35CE"/>
    <w:rsid w:val="00BC4396"/>
    <w:rsid w:val="00BC5475"/>
    <w:rsid w:val="00BC746B"/>
    <w:rsid w:val="00BC7788"/>
    <w:rsid w:val="00BD31E8"/>
    <w:rsid w:val="00BD4006"/>
    <w:rsid w:val="00BD4AF3"/>
    <w:rsid w:val="00BD59F4"/>
    <w:rsid w:val="00BD5E26"/>
    <w:rsid w:val="00BD6301"/>
    <w:rsid w:val="00BE0BB4"/>
    <w:rsid w:val="00BE0FB9"/>
    <w:rsid w:val="00BE1610"/>
    <w:rsid w:val="00BE25B7"/>
    <w:rsid w:val="00BE2D61"/>
    <w:rsid w:val="00BE2FDC"/>
    <w:rsid w:val="00BE4CAD"/>
    <w:rsid w:val="00BE6578"/>
    <w:rsid w:val="00BE69A4"/>
    <w:rsid w:val="00BF0590"/>
    <w:rsid w:val="00BF0937"/>
    <w:rsid w:val="00BF0F9B"/>
    <w:rsid w:val="00BF139B"/>
    <w:rsid w:val="00BF1851"/>
    <w:rsid w:val="00BF20CD"/>
    <w:rsid w:val="00BF27C5"/>
    <w:rsid w:val="00BF42FE"/>
    <w:rsid w:val="00BF4E93"/>
    <w:rsid w:val="00C004E0"/>
    <w:rsid w:val="00C00B67"/>
    <w:rsid w:val="00C029D4"/>
    <w:rsid w:val="00C04FDE"/>
    <w:rsid w:val="00C05E3E"/>
    <w:rsid w:val="00C062B5"/>
    <w:rsid w:val="00C06B58"/>
    <w:rsid w:val="00C07366"/>
    <w:rsid w:val="00C10A18"/>
    <w:rsid w:val="00C12D42"/>
    <w:rsid w:val="00C14793"/>
    <w:rsid w:val="00C15188"/>
    <w:rsid w:val="00C15F0E"/>
    <w:rsid w:val="00C164D3"/>
    <w:rsid w:val="00C169C6"/>
    <w:rsid w:val="00C1760E"/>
    <w:rsid w:val="00C17E2B"/>
    <w:rsid w:val="00C20241"/>
    <w:rsid w:val="00C20753"/>
    <w:rsid w:val="00C20B4F"/>
    <w:rsid w:val="00C21154"/>
    <w:rsid w:val="00C21F7F"/>
    <w:rsid w:val="00C226D9"/>
    <w:rsid w:val="00C22A60"/>
    <w:rsid w:val="00C23315"/>
    <w:rsid w:val="00C23A61"/>
    <w:rsid w:val="00C23B41"/>
    <w:rsid w:val="00C24A0B"/>
    <w:rsid w:val="00C25F7D"/>
    <w:rsid w:val="00C26E51"/>
    <w:rsid w:val="00C27923"/>
    <w:rsid w:val="00C27EE6"/>
    <w:rsid w:val="00C30CE3"/>
    <w:rsid w:val="00C33230"/>
    <w:rsid w:val="00C345FF"/>
    <w:rsid w:val="00C402F3"/>
    <w:rsid w:val="00C41D66"/>
    <w:rsid w:val="00C4261F"/>
    <w:rsid w:val="00C43817"/>
    <w:rsid w:val="00C44FEB"/>
    <w:rsid w:val="00C4590E"/>
    <w:rsid w:val="00C45D21"/>
    <w:rsid w:val="00C46688"/>
    <w:rsid w:val="00C514EA"/>
    <w:rsid w:val="00C51AF0"/>
    <w:rsid w:val="00C521FA"/>
    <w:rsid w:val="00C523F7"/>
    <w:rsid w:val="00C540AA"/>
    <w:rsid w:val="00C54D4E"/>
    <w:rsid w:val="00C556DB"/>
    <w:rsid w:val="00C57E1F"/>
    <w:rsid w:val="00C61083"/>
    <w:rsid w:val="00C61CAC"/>
    <w:rsid w:val="00C6248B"/>
    <w:rsid w:val="00C64ACE"/>
    <w:rsid w:val="00C662DC"/>
    <w:rsid w:val="00C673BB"/>
    <w:rsid w:val="00C6743A"/>
    <w:rsid w:val="00C674E6"/>
    <w:rsid w:val="00C678B7"/>
    <w:rsid w:val="00C702DF"/>
    <w:rsid w:val="00C71468"/>
    <w:rsid w:val="00C71B45"/>
    <w:rsid w:val="00C71F7F"/>
    <w:rsid w:val="00C736AF"/>
    <w:rsid w:val="00C75D91"/>
    <w:rsid w:val="00C7797B"/>
    <w:rsid w:val="00C836DF"/>
    <w:rsid w:val="00C83C72"/>
    <w:rsid w:val="00C83E42"/>
    <w:rsid w:val="00C87229"/>
    <w:rsid w:val="00C90599"/>
    <w:rsid w:val="00C914E9"/>
    <w:rsid w:val="00C91C7F"/>
    <w:rsid w:val="00C92004"/>
    <w:rsid w:val="00C9252C"/>
    <w:rsid w:val="00C933E9"/>
    <w:rsid w:val="00C934AE"/>
    <w:rsid w:val="00C95230"/>
    <w:rsid w:val="00C96569"/>
    <w:rsid w:val="00C97D68"/>
    <w:rsid w:val="00CA0911"/>
    <w:rsid w:val="00CA0D74"/>
    <w:rsid w:val="00CA2372"/>
    <w:rsid w:val="00CA42A6"/>
    <w:rsid w:val="00CA46DA"/>
    <w:rsid w:val="00CA5604"/>
    <w:rsid w:val="00CA58DC"/>
    <w:rsid w:val="00CA7BB0"/>
    <w:rsid w:val="00CB134D"/>
    <w:rsid w:val="00CB1B11"/>
    <w:rsid w:val="00CB365E"/>
    <w:rsid w:val="00CB3A5A"/>
    <w:rsid w:val="00CB3FBC"/>
    <w:rsid w:val="00CB49E6"/>
    <w:rsid w:val="00CB4B53"/>
    <w:rsid w:val="00CB4BE2"/>
    <w:rsid w:val="00CB5619"/>
    <w:rsid w:val="00CB5D50"/>
    <w:rsid w:val="00CC0D59"/>
    <w:rsid w:val="00CC3344"/>
    <w:rsid w:val="00CC3945"/>
    <w:rsid w:val="00CC4073"/>
    <w:rsid w:val="00CC49E2"/>
    <w:rsid w:val="00CC54AF"/>
    <w:rsid w:val="00CC5814"/>
    <w:rsid w:val="00CC5DEC"/>
    <w:rsid w:val="00CC6444"/>
    <w:rsid w:val="00CC6706"/>
    <w:rsid w:val="00CD0D42"/>
    <w:rsid w:val="00CD2972"/>
    <w:rsid w:val="00CE08FB"/>
    <w:rsid w:val="00CE342E"/>
    <w:rsid w:val="00CE43C6"/>
    <w:rsid w:val="00CE5A60"/>
    <w:rsid w:val="00CE65BE"/>
    <w:rsid w:val="00CF0704"/>
    <w:rsid w:val="00CF0AE6"/>
    <w:rsid w:val="00CF11C4"/>
    <w:rsid w:val="00CF3BF3"/>
    <w:rsid w:val="00CF40E7"/>
    <w:rsid w:val="00CF4123"/>
    <w:rsid w:val="00CF44AE"/>
    <w:rsid w:val="00CF4FF0"/>
    <w:rsid w:val="00CF5604"/>
    <w:rsid w:val="00CF5991"/>
    <w:rsid w:val="00CF5D7C"/>
    <w:rsid w:val="00CF6184"/>
    <w:rsid w:val="00CF7521"/>
    <w:rsid w:val="00D024F9"/>
    <w:rsid w:val="00D03359"/>
    <w:rsid w:val="00D04713"/>
    <w:rsid w:val="00D0572A"/>
    <w:rsid w:val="00D06A78"/>
    <w:rsid w:val="00D10AAD"/>
    <w:rsid w:val="00D11F13"/>
    <w:rsid w:val="00D12312"/>
    <w:rsid w:val="00D14A50"/>
    <w:rsid w:val="00D15CA3"/>
    <w:rsid w:val="00D15F67"/>
    <w:rsid w:val="00D17A80"/>
    <w:rsid w:val="00D204C1"/>
    <w:rsid w:val="00D2061C"/>
    <w:rsid w:val="00D20AA5"/>
    <w:rsid w:val="00D20B21"/>
    <w:rsid w:val="00D2253C"/>
    <w:rsid w:val="00D22E27"/>
    <w:rsid w:val="00D23003"/>
    <w:rsid w:val="00D239B5"/>
    <w:rsid w:val="00D239C8"/>
    <w:rsid w:val="00D26621"/>
    <w:rsid w:val="00D2704F"/>
    <w:rsid w:val="00D30F27"/>
    <w:rsid w:val="00D31353"/>
    <w:rsid w:val="00D34A78"/>
    <w:rsid w:val="00D35A78"/>
    <w:rsid w:val="00D37B70"/>
    <w:rsid w:val="00D40717"/>
    <w:rsid w:val="00D433A2"/>
    <w:rsid w:val="00D43D81"/>
    <w:rsid w:val="00D45D2C"/>
    <w:rsid w:val="00D50036"/>
    <w:rsid w:val="00D51A3A"/>
    <w:rsid w:val="00D51DF3"/>
    <w:rsid w:val="00D531D5"/>
    <w:rsid w:val="00D55583"/>
    <w:rsid w:val="00D5597C"/>
    <w:rsid w:val="00D55BCF"/>
    <w:rsid w:val="00D5707D"/>
    <w:rsid w:val="00D5723A"/>
    <w:rsid w:val="00D57CDB"/>
    <w:rsid w:val="00D608CD"/>
    <w:rsid w:val="00D60C3E"/>
    <w:rsid w:val="00D62420"/>
    <w:rsid w:val="00D640F1"/>
    <w:rsid w:val="00D65EAA"/>
    <w:rsid w:val="00D70855"/>
    <w:rsid w:val="00D70E34"/>
    <w:rsid w:val="00D713C5"/>
    <w:rsid w:val="00D7177D"/>
    <w:rsid w:val="00D73689"/>
    <w:rsid w:val="00D742F6"/>
    <w:rsid w:val="00D74B0E"/>
    <w:rsid w:val="00D754BC"/>
    <w:rsid w:val="00D755C0"/>
    <w:rsid w:val="00D76D14"/>
    <w:rsid w:val="00D806D5"/>
    <w:rsid w:val="00D807A7"/>
    <w:rsid w:val="00D81CF1"/>
    <w:rsid w:val="00D82DF6"/>
    <w:rsid w:val="00D83780"/>
    <w:rsid w:val="00D84257"/>
    <w:rsid w:val="00D8468A"/>
    <w:rsid w:val="00D8756D"/>
    <w:rsid w:val="00D9019F"/>
    <w:rsid w:val="00D91700"/>
    <w:rsid w:val="00D91F4B"/>
    <w:rsid w:val="00D92230"/>
    <w:rsid w:val="00D92D14"/>
    <w:rsid w:val="00D92E22"/>
    <w:rsid w:val="00D93419"/>
    <w:rsid w:val="00D947B7"/>
    <w:rsid w:val="00D957DB"/>
    <w:rsid w:val="00D969B1"/>
    <w:rsid w:val="00D96EFD"/>
    <w:rsid w:val="00D97D7C"/>
    <w:rsid w:val="00DA0326"/>
    <w:rsid w:val="00DA36E4"/>
    <w:rsid w:val="00DA49AE"/>
    <w:rsid w:val="00DA7A5A"/>
    <w:rsid w:val="00DB0304"/>
    <w:rsid w:val="00DB1456"/>
    <w:rsid w:val="00DB3DE1"/>
    <w:rsid w:val="00DB65F6"/>
    <w:rsid w:val="00DB731D"/>
    <w:rsid w:val="00DC0F2E"/>
    <w:rsid w:val="00DC1362"/>
    <w:rsid w:val="00DC3D66"/>
    <w:rsid w:val="00DC439F"/>
    <w:rsid w:val="00DD0539"/>
    <w:rsid w:val="00DD0EB3"/>
    <w:rsid w:val="00DD1C35"/>
    <w:rsid w:val="00DD1D73"/>
    <w:rsid w:val="00DD1F2D"/>
    <w:rsid w:val="00DD4964"/>
    <w:rsid w:val="00DD5323"/>
    <w:rsid w:val="00DD5750"/>
    <w:rsid w:val="00DE2AE5"/>
    <w:rsid w:val="00DE34AF"/>
    <w:rsid w:val="00DE4B0E"/>
    <w:rsid w:val="00DE619C"/>
    <w:rsid w:val="00DE6F37"/>
    <w:rsid w:val="00DF1313"/>
    <w:rsid w:val="00DF1489"/>
    <w:rsid w:val="00DF2E06"/>
    <w:rsid w:val="00DF4885"/>
    <w:rsid w:val="00DF6375"/>
    <w:rsid w:val="00DF75D9"/>
    <w:rsid w:val="00E0017A"/>
    <w:rsid w:val="00E03E43"/>
    <w:rsid w:val="00E0520C"/>
    <w:rsid w:val="00E06852"/>
    <w:rsid w:val="00E07284"/>
    <w:rsid w:val="00E116C3"/>
    <w:rsid w:val="00E154C8"/>
    <w:rsid w:val="00E154DF"/>
    <w:rsid w:val="00E1578D"/>
    <w:rsid w:val="00E17268"/>
    <w:rsid w:val="00E1727C"/>
    <w:rsid w:val="00E17ACD"/>
    <w:rsid w:val="00E17B95"/>
    <w:rsid w:val="00E243DB"/>
    <w:rsid w:val="00E25817"/>
    <w:rsid w:val="00E27080"/>
    <w:rsid w:val="00E300A3"/>
    <w:rsid w:val="00E40959"/>
    <w:rsid w:val="00E40FCF"/>
    <w:rsid w:val="00E42F10"/>
    <w:rsid w:val="00E452E5"/>
    <w:rsid w:val="00E45429"/>
    <w:rsid w:val="00E45476"/>
    <w:rsid w:val="00E47FA9"/>
    <w:rsid w:val="00E50CD5"/>
    <w:rsid w:val="00E511D5"/>
    <w:rsid w:val="00E57C0C"/>
    <w:rsid w:val="00E57CCA"/>
    <w:rsid w:val="00E60582"/>
    <w:rsid w:val="00E61351"/>
    <w:rsid w:val="00E6187C"/>
    <w:rsid w:val="00E6574B"/>
    <w:rsid w:val="00E66D0A"/>
    <w:rsid w:val="00E70D29"/>
    <w:rsid w:val="00E71376"/>
    <w:rsid w:val="00E7196A"/>
    <w:rsid w:val="00E72A82"/>
    <w:rsid w:val="00E755EE"/>
    <w:rsid w:val="00E760A0"/>
    <w:rsid w:val="00E761E8"/>
    <w:rsid w:val="00E76DCF"/>
    <w:rsid w:val="00E771A0"/>
    <w:rsid w:val="00E8037F"/>
    <w:rsid w:val="00E80A8D"/>
    <w:rsid w:val="00E82127"/>
    <w:rsid w:val="00E8307C"/>
    <w:rsid w:val="00E83DA4"/>
    <w:rsid w:val="00E84A54"/>
    <w:rsid w:val="00E8602D"/>
    <w:rsid w:val="00E86F56"/>
    <w:rsid w:val="00E8744A"/>
    <w:rsid w:val="00E87744"/>
    <w:rsid w:val="00E905F1"/>
    <w:rsid w:val="00E912D4"/>
    <w:rsid w:val="00E9509E"/>
    <w:rsid w:val="00E95961"/>
    <w:rsid w:val="00E96911"/>
    <w:rsid w:val="00E973AD"/>
    <w:rsid w:val="00EA1490"/>
    <w:rsid w:val="00EA1BA2"/>
    <w:rsid w:val="00EA20E8"/>
    <w:rsid w:val="00EA22CA"/>
    <w:rsid w:val="00EB1B78"/>
    <w:rsid w:val="00EB2EE2"/>
    <w:rsid w:val="00EB3A05"/>
    <w:rsid w:val="00EB3D1B"/>
    <w:rsid w:val="00EB3FF1"/>
    <w:rsid w:val="00EB4221"/>
    <w:rsid w:val="00EB509C"/>
    <w:rsid w:val="00EB67CF"/>
    <w:rsid w:val="00EC051B"/>
    <w:rsid w:val="00EC210A"/>
    <w:rsid w:val="00EC3B91"/>
    <w:rsid w:val="00EC42B4"/>
    <w:rsid w:val="00EC4556"/>
    <w:rsid w:val="00EC4A74"/>
    <w:rsid w:val="00EC4BE4"/>
    <w:rsid w:val="00EC602D"/>
    <w:rsid w:val="00EC67AD"/>
    <w:rsid w:val="00EC6D0C"/>
    <w:rsid w:val="00EC704F"/>
    <w:rsid w:val="00ED01FE"/>
    <w:rsid w:val="00ED1805"/>
    <w:rsid w:val="00ED256F"/>
    <w:rsid w:val="00ED3F2A"/>
    <w:rsid w:val="00ED57F0"/>
    <w:rsid w:val="00ED62C5"/>
    <w:rsid w:val="00ED66AE"/>
    <w:rsid w:val="00EE01DF"/>
    <w:rsid w:val="00EE4701"/>
    <w:rsid w:val="00EF18E4"/>
    <w:rsid w:val="00EF19EC"/>
    <w:rsid w:val="00EF4184"/>
    <w:rsid w:val="00EF47FC"/>
    <w:rsid w:val="00EF5A52"/>
    <w:rsid w:val="00EF7F2C"/>
    <w:rsid w:val="00F00121"/>
    <w:rsid w:val="00F00C6B"/>
    <w:rsid w:val="00F01711"/>
    <w:rsid w:val="00F01F96"/>
    <w:rsid w:val="00F02126"/>
    <w:rsid w:val="00F02A79"/>
    <w:rsid w:val="00F035E7"/>
    <w:rsid w:val="00F0752B"/>
    <w:rsid w:val="00F07878"/>
    <w:rsid w:val="00F07AE3"/>
    <w:rsid w:val="00F1029D"/>
    <w:rsid w:val="00F1065E"/>
    <w:rsid w:val="00F14708"/>
    <w:rsid w:val="00F14716"/>
    <w:rsid w:val="00F1472C"/>
    <w:rsid w:val="00F14FCB"/>
    <w:rsid w:val="00F165C2"/>
    <w:rsid w:val="00F16DE8"/>
    <w:rsid w:val="00F20711"/>
    <w:rsid w:val="00F21547"/>
    <w:rsid w:val="00F21548"/>
    <w:rsid w:val="00F21D4F"/>
    <w:rsid w:val="00F22D09"/>
    <w:rsid w:val="00F24DFA"/>
    <w:rsid w:val="00F25675"/>
    <w:rsid w:val="00F26AAB"/>
    <w:rsid w:val="00F26E7E"/>
    <w:rsid w:val="00F27679"/>
    <w:rsid w:val="00F27DB4"/>
    <w:rsid w:val="00F27F49"/>
    <w:rsid w:val="00F30F08"/>
    <w:rsid w:val="00F3163E"/>
    <w:rsid w:val="00F32417"/>
    <w:rsid w:val="00F32D9F"/>
    <w:rsid w:val="00F34145"/>
    <w:rsid w:val="00F34AF0"/>
    <w:rsid w:val="00F3623D"/>
    <w:rsid w:val="00F373AC"/>
    <w:rsid w:val="00F375D0"/>
    <w:rsid w:val="00F3796A"/>
    <w:rsid w:val="00F42F3E"/>
    <w:rsid w:val="00F433C4"/>
    <w:rsid w:val="00F44682"/>
    <w:rsid w:val="00F46E9E"/>
    <w:rsid w:val="00F51A32"/>
    <w:rsid w:val="00F51FC8"/>
    <w:rsid w:val="00F54AB0"/>
    <w:rsid w:val="00F57623"/>
    <w:rsid w:val="00F57B74"/>
    <w:rsid w:val="00F612C3"/>
    <w:rsid w:val="00F6299F"/>
    <w:rsid w:val="00F6364E"/>
    <w:rsid w:val="00F64619"/>
    <w:rsid w:val="00F64AF4"/>
    <w:rsid w:val="00F65154"/>
    <w:rsid w:val="00F65897"/>
    <w:rsid w:val="00F66419"/>
    <w:rsid w:val="00F675D3"/>
    <w:rsid w:val="00F67CC2"/>
    <w:rsid w:val="00F70004"/>
    <w:rsid w:val="00F70633"/>
    <w:rsid w:val="00F707CE"/>
    <w:rsid w:val="00F71851"/>
    <w:rsid w:val="00F737B6"/>
    <w:rsid w:val="00F73BE8"/>
    <w:rsid w:val="00F748DD"/>
    <w:rsid w:val="00F75718"/>
    <w:rsid w:val="00F760C2"/>
    <w:rsid w:val="00F8304F"/>
    <w:rsid w:val="00F8325A"/>
    <w:rsid w:val="00F8355A"/>
    <w:rsid w:val="00F838B9"/>
    <w:rsid w:val="00F83ED5"/>
    <w:rsid w:val="00F847C7"/>
    <w:rsid w:val="00F84827"/>
    <w:rsid w:val="00F85D9F"/>
    <w:rsid w:val="00F86FCC"/>
    <w:rsid w:val="00F90A1F"/>
    <w:rsid w:val="00F90F05"/>
    <w:rsid w:val="00F97FD8"/>
    <w:rsid w:val="00FA065A"/>
    <w:rsid w:val="00FA653B"/>
    <w:rsid w:val="00FA67F1"/>
    <w:rsid w:val="00FA77D4"/>
    <w:rsid w:val="00FA7E23"/>
    <w:rsid w:val="00FB021E"/>
    <w:rsid w:val="00FB3BA9"/>
    <w:rsid w:val="00FB3CC9"/>
    <w:rsid w:val="00FB3EFB"/>
    <w:rsid w:val="00FB6229"/>
    <w:rsid w:val="00FC0B34"/>
    <w:rsid w:val="00FC1C58"/>
    <w:rsid w:val="00FC1F6D"/>
    <w:rsid w:val="00FC2771"/>
    <w:rsid w:val="00FC3FCB"/>
    <w:rsid w:val="00FD18B3"/>
    <w:rsid w:val="00FD35F3"/>
    <w:rsid w:val="00FD3F5B"/>
    <w:rsid w:val="00FD7946"/>
    <w:rsid w:val="00FE0A5B"/>
    <w:rsid w:val="00FE1946"/>
    <w:rsid w:val="00FE2EAC"/>
    <w:rsid w:val="00FE68DF"/>
    <w:rsid w:val="00FE6D87"/>
    <w:rsid w:val="00FF1C1D"/>
    <w:rsid w:val="00FF417D"/>
    <w:rsid w:val="00FF59A9"/>
    <w:rsid w:val="00FF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6A4D51-E852-4F8C-A5A4-969F3F48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23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13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3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CA903-7181-4E6D-9995-898B7F793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2090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 donato</dc:creator>
  <cp:keywords/>
  <dc:description/>
  <cp:lastModifiedBy>donatella donato</cp:lastModifiedBy>
  <cp:revision>108</cp:revision>
  <dcterms:created xsi:type="dcterms:W3CDTF">2018-10-28T08:34:00Z</dcterms:created>
  <dcterms:modified xsi:type="dcterms:W3CDTF">2018-10-31T15:17:00Z</dcterms:modified>
</cp:coreProperties>
</file>